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D4" w:rsidRDefault="00126AD4">
      <w:pPr>
        <w:rPr>
          <w:rFonts w:ascii="Comic Sans MS" w:hAnsi="Comic Sans MS"/>
          <w:b/>
        </w:rPr>
      </w:pPr>
    </w:p>
    <w:p w:rsidR="00126AD4" w:rsidRDefault="00126AD4">
      <w:pPr>
        <w:rPr>
          <w:rFonts w:ascii="Comic Sans MS" w:hAnsi="Comic Sans MS"/>
          <w:b/>
        </w:rPr>
      </w:pPr>
      <w:r w:rsidRPr="00EA2A6D">
        <w:rPr>
          <w:rFonts w:ascii="Comic Sans MS" w:hAnsi="Comic Sans MS" w:cs="Calibri"/>
          <w:b/>
          <w:noProof/>
          <w:sz w:val="24"/>
          <w:szCs w:val="24"/>
          <w:lang w:eastAsia="en-GB"/>
        </w:rPr>
        <w:drawing>
          <wp:inline distT="0" distB="0" distL="0" distR="0" wp14:anchorId="6D821067" wp14:editId="31BC446B">
            <wp:extent cx="790575" cy="8657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69197" cy="951807"/>
                    </a:xfrm>
                    <a:prstGeom prst="rect">
                      <a:avLst/>
                    </a:prstGeom>
                  </pic:spPr>
                </pic:pic>
              </a:graphicData>
            </a:graphic>
          </wp:inline>
        </w:drawing>
      </w:r>
      <w:r>
        <w:rPr>
          <w:rFonts w:ascii="Comic Sans MS" w:hAnsi="Comic Sans MS" w:cs="Calibri"/>
          <w:b/>
          <w:noProof/>
          <w:sz w:val="24"/>
          <w:szCs w:val="24"/>
          <w:lang w:eastAsia="en-GB"/>
        </w:rPr>
        <w:t xml:space="preserve">                                                              </w:t>
      </w:r>
      <w:r w:rsidRPr="00EA2A6D">
        <w:rPr>
          <w:rFonts w:ascii="Comic Sans MS" w:hAnsi="Comic Sans MS" w:cs="Calibri"/>
          <w:b/>
          <w:noProof/>
          <w:sz w:val="24"/>
          <w:szCs w:val="24"/>
          <w:lang w:eastAsia="en-GB"/>
        </w:rPr>
        <w:drawing>
          <wp:inline distT="0" distB="0" distL="0" distR="0" wp14:anchorId="6D821067" wp14:editId="31BC446B">
            <wp:extent cx="790575" cy="865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69197" cy="951807"/>
                    </a:xfrm>
                    <a:prstGeom prst="rect">
                      <a:avLst/>
                    </a:prstGeom>
                  </pic:spPr>
                </pic:pic>
              </a:graphicData>
            </a:graphic>
          </wp:inline>
        </w:drawing>
      </w:r>
    </w:p>
    <w:p w:rsidR="00126AD4" w:rsidRDefault="00126AD4">
      <w:pPr>
        <w:rPr>
          <w:rFonts w:ascii="Comic Sans MS" w:hAnsi="Comic Sans MS"/>
          <w:b/>
        </w:rPr>
      </w:pPr>
    </w:p>
    <w:p w:rsidR="00126AD4" w:rsidRDefault="00126AD4">
      <w:pPr>
        <w:rPr>
          <w:rFonts w:ascii="Comic Sans MS" w:hAnsi="Comic Sans MS"/>
          <w:b/>
        </w:rPr>
      </w:pPr>
      <w:r w:rsidRPr="00126AD4">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488965F2" wp14:editId="5A18D4E5">
                <wp:simplePos x="0" y="0"/>
                <wp:positionH relativeFrom="margin">
                  <wp:posOffset>1009650</wp:posOffset>
                </wp:positionH>
                <wp:positionV relativeFrom="paragraph">
                  <wp:posOffset>12065</wp:posOffset>
                </wp:positionV>
                <wp:extent cx="3781425" cy="2628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781425" cy="2628900"/>
                        </a:xfrm>
                        <a:prstGeom prst="rect">
                          <a:avLst/>
                        </a:prstGeom>
                        <a:solidFill>
                          <a:srgbClr val="70AD47">
                            <a:lumMod val="40000"/>
                            <a:lumOff val="60000"/>
                          </a:srgbClr>
                        </a:solidFill>
                        <a:ln w="6350">
                          <a:solidFill>
                            <a:prstClr val="black"/>
                          </a:solidFill>
                        </a:ln>
                        <a:effectLst/>
                      </wps:spPr>
                      <wps:txbx>
                        <w:txbxContent>
                          <w:p w:rsidR="00126AD4" w:rsidRPr="00A87E4C" w:rsidRDefault="00126AD4" w:rsidP="00126AD4">
                            <w:pPr>
                              <w:shd w:val="clear" w:color="auto" w:fill="C5E0B3" w:themeFill="accent6" w:themeFillTint="66"/>
                              <w:jc w:val="center"/>
                              <w:rPr>
                                <w:rFonts w:ascii="Comic Sans MS" w:hAnsi="Comic Sans MS"/>
                                <w:sz w:val="56"/>
                                <w:szCs w:val="56"/>
                              </w:rPr>
                            </w:pPr>
                            <w:r w:rsidRPr="00A87E4C">
                              <w:rPr>
                                <w:rFonts w:ascii="Comic Sans MS" w:hAnsi="Comic Sans MS"/>
                                <w:b/>
                                <w:sz w:val="56"/>
                                <w:szCs w:val="56"/>
                              </w:rPr>
                              <w:t xml:space="preserve">Pinfold Primary </w:t>
                            </w:r>
                          </w:p>
                          <w:p w:rsidR="00126AD4" w:rsidRDefault="00126AD4" w:rsidP="00126AD4">
                            <w:pPr>
                              <w:shd w:val="clear" w:color="auto" w:fill="C5E0B3" w:themeFill="accent6" w:themeFillTint="66"/>
                              <w:jc w:val="center"/>
                              <w:rPr>
                                <w:rFonts w:ascii="Comic Sans MS" w:hAnsi="Comic Sans MS"/>
                                <w:sz w:val="28"/>
                                <w:szCs w:val="28"/>
                              </w:rPr>
                            </w:pPr>
                          </w:p>
                          <w:p w:rsidR="00126AD4" w:rsidRPr="00A87E4C" w:rsidRDefault="00126AD4" w:rsidP="00126AD4">
                            <w:pPr>
                              <w:shd w:val="clear" w:color="auto" w:fill="C5E0B3" w:themeFill="accent6" w:themeFillTint="66"/>
                              <w:jc w:val="center"/>
                              <w:rPr>
                                <w:rFonts w:ascii="Comic Sans MS" w:hAnsi="Comic Sans MS"/>
                                <w:sz w:val="32"/>
                                <w:szCs w:val="32"/>
                              </w:rPr>
                            </w:pPr>
                            <w:r w:rsidRPr="00A87E4C">
                              <w:rPr>
                                <w:rFonts w:ascii="Comic Sans MS" w:hAnsi="Comic Sans MS"/>
                                <w:sz w:val="32"/>
                                <w:szCs w:val="32"/>
                              </w:rPr>
                              <w:t>‘Learning is our passion’</w:t>
                            </w:r>
                          </w:p>
                          <w:p w:rsidR="00126AD4" w:rsidRDefault="00126AD4" w:rsidP="00126AD4">
                            <w:pPr>
                              <w:shd w:val="clear" w:color="auto" w:fill="C5E0B3" w:themeFill="accent6" w:themeFillTint="66"/>
                              <w:jc w:val="center"/>
                              <w:rPr>
                                <w:rFonts w:ascii="Comic Sans MS" w:hAnsi="Comic Sans MS"/>
                                <w:sz w:val="28"/>
                                <w:szCs w:val="28"/>
                              </w:rPr>
                            </w:pPr>
                          </w:p>
                          <w:p w:rsidR="00126AD4" w:rsidRPr="00A87E4C" w:rsidRDefault="00126AD4" w:rsidP="00126AD4">
                            <w:pPr>
                              <w:shd w:val="clear" w:color="auto" w:fill="C5E0B3" w:themeFill="accent6" w:themeFillTint="66"/>
                              <w:jc w:val="center"/>
                              <w:rPr>
                                <w:rFonts w:ascii="Comic Sans MS" w:hAnsi="Comic Sans MS"/>
                                <w:sz w:val="28"/>
                                <w:szCs w:val="28"/>
                              </w:rPr>
                            </w:pPr>
                            <w:r>
                              <w:rPr>
                                <w:rFonts w:ascii="Comic Sans MS" w:hAnsi="Comic Sans MS"/>
                                <w:sz w:val="28"/>
                                <w:szCs w:val="28"/>
                              </w:rPr>
                              <w:t>‘Small but mighty!’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965F2" id="_x0000_t202" coordsize="21600,21600" o:spt="202" path="m,l,21600r21600,l21600,xe">
                <v:stroke joinstyle="miter"/>
                <v:path gradientshapeok="t" o:connecttype="rect"/>
              </v:shapetype>
              <v:shape id="Text Box 8" o:spid="_x0000_s1026" type="#_x0000_t202" style="position:absolute;margin-left:79.5pt;margin-top:.95pt;width:297.75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cgIAAOoEAAAOAAAAZHJzL2Uyb0RvYy54bWysVE1vGjEQvVfqf7B8b3YhBAjKEtFEqSql&#10;SaSkytl4vbCq1+Paht301/fZC4SkPVXlYDwffjPzZmYvLrtGs61yviZT8MFJzpkyksrarAr+/enm&#10;05QzH4QphSajCv6iPL+cf/xw0dqZGtKadKkcA4jxs9YWfB2CnWWZl2vVCH9CVhkYK3KNCBDdKiud&#10;aIHe6GyY5+OsJVdaR1J5D+11b+TzhF9VSob7qvIqMF1w5BbS6dK5jGc2vxCzlRN2XctdGuIfsmhE&#10;bRD0AHUtgmAbV/8B1dTSkacqnEhqMqqqWqpUA6oZ5O+qeVwLq1ItIMfbA03+/8HKu+2DY3VZcDTK&#10;iAYtelJdYJ+pY9PITmv9DE6PFm6hgxpd3us9lLHornJN/Ec5DHbw/HLgNoJJKE8n08FoeMaZhG04&#10;Hk7P88R+9vrcOh++KGpYvBTcoXmJU7G99QGpwHXvEqN50nV5U2udBLdaXmnHtgKNnuSL69EkvdWb&#10;5huVvXqU49d3HGrMRa8e79XA9z1MivUGXxvWFnx8epYn2De2mNQh9lIL+SMGiWivGULSJiaq0lDu&#10;Cork9iTGW+iW3Y7xJZUvINxRP7DeypsaUW6FDw/CYULBMbYu3OOoNCE12t04W5P79Td99MfgwMpZ&#10;i4kvuP+5EU5xpr8ajNT5YDSKK5KE0dlkCMEdW5bHFrNprghcD7DfVqZr9A96f60cNc9YzkWMCpMw&#10;ErELHvbXq9DvIZZbqsUiOWEprAi35tHKCB0Ji+w+dc/C2d1cBIzUHe13Q8zejUfvG18aWmwCVXWa&#10;nUhwzypaEwUsVGrSbvnjxh7Lyev1EzX/DQAA//8DAFBLAwQUAAYACAAAACEA8WlKuN0AAAAJAQAA&#10;DwAAAGRycy9kb3ducmV2LnhtbEyPzU7DMBCE70i8g7VI3KhT1LQkxKkqpF4Ql/6oZzdekoh4ndpO&#10;k/L0LCe47egbzc4U68l24oo+tI4UzGcJCKTKmZZqBcfD9ukFRIiajO4coYIbBliX93eFzo0baYfX&#10;fawFh1DItYImxj6XMlQNWh1mrkdi9um81ZGlr6XxeuRw28nnJFlKq1viD43u8a3B6ms/WAX+NLfv&#10;ZvAm2X2MW5+dLu33banU48O0eQURcYp/Zvitz9Wh5E5nN5AJomOdZrwl8pGBYL5KFymIs4IFE5Bl&#10;If8vKH8AAAD//wMAUEsBAi0AFAAGAAgAAAAhALaDOJL+AAAA4QEAABMAAAAAAAAAAAAAAAAAAAAA&#10;AFtDb250ZW50X1R5cGVzXS54bWxQSwECLQAUAAYACAAAACEAOP0h/9YAAACUAQAACwAAAAAAAAAA&#10;AAAAAAAvAQAAX3JlbHMvLnJlbHNQSwECLQAUAAYACAAAACEAvrCDVXICAADqBAAADgAAAAAAAAAA&#10;AAAAAAAuAgAAZHJzL2Uyb0RvYy54bWxQSwECLQAUAAYACAAAACEA8WlKuN0AAAAJAQAADwAAAAAA&#10;AAAAAAAAAADMBAAAZHJzL2Rvd25yZXYueG1sUEsFBgAAAAAEAAQA8wAAANYFAAAAAA==&#10;" fillcolor="#c5e0b4" strokeweight=".5pt">
                <v:textbox>
                  <w:txbxContent>
                    <w:p w:rsidR="00126AD4" w:rsidRPr="00A87E4C" w:rsidRDefault="00126AD4" w:rsidP="00126AD4">
                      <w:pPr>
                        <w:shd w:val="clear" w:color="auto" w:fill="C5E0B3" w:themeFill="accent6" w:themeFillTint="66"/>
                        <w:jc w:val="center"/>
                        <w:rPr>
                          <w:rFonts w:ascii="Comic Sans MS" w:hAnsi="Comic Sans MS"/>
                          <w:sz w:val="56"/>
                          <w:szCs w:val="56"/>
                        </w:rPr>
                      </w:pPr>
                      <w:r w:rsidRPr="00A87E4C">
                        <w:rPr>
                          <w:rFonts w:ascii="Comic Sans MS" w:hAnsi="Comic Sans MS"/>
                          <w:b/>
                          <w:sz w:val="56"/>
                          <w:szCs w:val="56"/>
                        </w:rPr>
                        <w:t xml:space="preserve">Pinfold Primary </w:t>
                      </w:r>
                    </w:p>
                    <w:p w:rsidR="00126AD4" w:rsidRDefault="00126AD4" w:rsidP="00126AD4">
                      <w:pPr>
                        <w:shd w:val="clear" w:color="auto" w:fill="C5E0B3" w:themeFill="accent6" w:themeFillTint="66"/>
                        <w:jc w:val="center"/>
                        <w:rPr>
                          <w:rFonts w:ascii="Comic Sans MS" w:hAnsi="Comic Sans MS"/>
                          <w:sz w:val="28"/>
                          <w:szCs w:val="28"/>
                        </w:rPr>
                      </w:pPr>
                    </w:p>
                    <w:p w:rsidR="00126AD4" w:rsidRPr="00A87E4C" w:rsidRDefault="00126AD4" w:rsidP="00126AD4">
                      <w:pPr>
                        <w:shd w:val="clear" w:color="auto" w:fill="C5E0B3" w:themeFill="accent6" w:themeFillTint="66"/>
                        <w:jc w:val="center"/>
                        <w:rPr>
                          <w:rFonts w:ascii="Comic Sans MS" w:hAnsi="Comic Sans MS"/>
                          <w:sz w:val="32"/>
                          <w:szCs w:val="32"/>
                        </w:rPr>
                      </w:pPr>
                      <w:r w:rsidRPr="00A87E4C">
                        <w:rPr>
                          <w:rFonts w:ascii="Comic Sans MS" w:hAnsi="Comic Sans MS"/>
                          <w:sz w:val="32"/>
                          <w:szCs w:val="32"/>
                        </w:rPr>
                        <w:t>‘Learning is our passion’</w:t>
                      </w:r>
                    </w:p>
                    <w:p w:rsidR="00126AD4" w:rsidRDefault="00126AD4" w:rsidP="00126AD4">
                      <w:pPr>
                        <w:shd w:val="clear" w:color="auto" w:fill="C5E0B3" w:themeFill="accent6" w:themeFillTint="66"/>
                        <w:jc w:val="center"/>
                        <w:rPr>
                          <w:rFonts w:ascii="Comic Sans MS" w:hAnsi="Comic Sans MS"/>
                          <w:sz w:val="28"/>
                          <w:szCs w:val="28"/>
                        </w:rPr>
                      </w:pPr>
                    </w:p>
                    <w:p w:rsidR="00126AD4" w:rsidRPr="00A87E4C" w:rsidRDefault="00126AD4" w:rsidP="00126AD4">
                      <w:pPr>
                        <w:shd w:val="clear" w:color="auto" w:fill="C5E0B3" w:themeFill="accent6" w:themeFillTint="66"/>
                        <w:jc w:val="center"/>
                        <w:rPr>
                          <w:rFonts w:ascii="Comic Sans MS" w:hAnsi="Comic Sans MS"/>
                          <w:sz w:val="28"/>
                          <w:szCs w:val="28"/>
                        </w:rPr>
                      </w:pPr>
                      <w:r>
                        <w:rPr>
                          <w:rFonts w:ascii="Comic Sans MS" w:hAnsi="Comic Sans MS"/>
                          <w:sz w:val="28"/>
                          <w:szCs w:val="28"/>
                        </w:rPr>
                        <w:t>‘Small but mighty!’</w:t>
                      </w:r>
                    </w:p>
                  </w:txbxContent>
                </v:textbox>
                <w10:wrap anchorx="margin"/>
              </v:shape>
            </w:pict>
          </mc:Fallback>
        </mc:AlternateContent>
      </w: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r w:rsidRPr="00126AD4">
        <w:rPr>
          <w:rFonts w:ascii="Segoe UI Semibold" w:eastAsia="Calibri" w:hAnsi="Segoe UI Semibold" w:cs="Segoe UI"/>
          <w:b/>
          <w:bCs/>
          <w:i/>
          <w:noProof/>
          <w:color w:val="0000FF"/>
          <w:sz w:val="28"/>
          <w:szCs w:val="28"/>
          <w:lang w:eastAsia="en-GB"/>
        </w:rPr>
        <mc:AlternateContent>
          <mc:Choice Requires="wps">
            <w:drawing>
              <wp:anchor distT="0" distB="0" distL="114300" distR="114300" simplePos="0" relativeHeight="251661312" behindDoc="0" locked="0" layoutInCell="1" allowOverlap="1" wp14:anchorId="7863AF27" wp14:editId="2343665A">
                <wp:simplePos x="0" y="0"/>
                <wp:positionH relativeFrom="column">
                  <wp:posOffset>1104900</wp:posOffset>
                </wp:positionH>
                <wp:positionV relativeFrom="paragraph">
                  <wp:posOffset>32385</wp:posOffset>
                </wp:positionV>
                <wp:extent cx="3695700" cy="181927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3695700" cy="1819275"/>
                        </a:xfrm>
                        <a:prstGeom prst="rect">
                          <a:avLst/>
                        </a:prstGeom>
                        <a:solidFill>
                          <a:sysClr val="window" lastClr="FFFFFF"/>
                        </a:solidFill>
                        <a:ln w="28575">
                          <a:solidFill>
                            <a:srgbClr val="1F7F3F"/>
                          </a:solidFill>
                        </a:ln>
                      </wps:spPr>
                      <wps:txbx>
                        <w:txbxContent>
                          <w:p w:rsidR="00126AD4" w:rsidRDefault="00126AD4" w:rsidP="00126AD4">
                            <w:pPr>
                              <w:rPr>
                                <w:rFonts w:ascii="Comic Sans MS" w:hAnsi="Comic Sans MS"/>
                                <w:sz w:val="28"/>
                                <w:szCs w:val="28"/>
                              </w:rPr>
                            </w:pPr>
                            <w:r w:rsidRPr="008634B1">
                              <w:rPr>
                                <w:rFonts w:ascii="Comic Sans MS" w:hAnsi="Comic Sans MS"/>
                                <w:sz w:val="28"/>
                                <w:szCs w:val="28"/>
                              </w:rPr>
                              <w:t xml:space="preserve">Pinfold Primary </w:t>
                            </w:r>
                          </w:p>
                          <w:p w:rsidR="00126AD4" w:rsidRDefault="00126AD4" w:rsidP="00126AD4">
                            <w:pPr>
                              <w:rPr>
                                <w:rFonts w:ascii="Comic Sans MS" w:hAnsi="Comic Sans MS"/>
                                <w:sz w:val="28"/>
                                <w:szCs w:val="28"/>
                              </w:rPr>
                            </w:pPr>
                            <w:r>
                              <w:rPr>
                                <w:rFonts w:ascii="Comic Sans MS" w:hAnsi="Comic Sans MS"/>
                                <w:sz w:val="28"/>
                                <w:szCs w:val="28"/>
                              </w:rPr>
                              <w:t xml:space="preserve">Online Safety </w:t>
                            </w:r>
                            <w:r>
                              <w:rPr>
                                <w:rFonts w:ascii="Comic Sans MS" w:hAnsi="Comic Sans MS"/>
                                <w:sz w:val="28"/>
                                <w:szCs w:val="28"/>
                              </w:rPr>
                              <w:t>Policy 2020</w:t>
                            </w:r>
                          </w:p>
                          <w:p w:rsidR="00126AD4" w:rsidRDefault="00126AD4" w:rsidP="00126AD4">
                            <w:pPr>
                              <w:rPr>
                                <w:rFonts w:ascii="Comic Sans MS" w:hAnsi="Comic Sans MS"/>
                                <w:sz w:val="28"/>
                                <w:szCs w:val="28"/>
                              </w:rPr>
                            </w:pPr>
                            <w:r>
                              <w:rPr>
                                <w:rFonts w:ascii="Comic Sans MS" w:hAnsi="Comic Sans MS"/>
                                <w:sz w:val="28"/>
                                <w:szCs w:val="28"/>
                              </w:rPr>
                              <w:t>Head: Claire Tjaveondja</w:t>
                            </w:r>
                          </w:p>
                          <w:p w:rsidR="00126AD4" w:rsidRDefault="00126AD4" w:rsidP="00126AD4">
                            <w:pPr>
                              <w:rPr>
                                <w:rFonts w:ascii="Comic Sans MS" w:hAnsi="Comic Sans MS"/>
                                <w:sz w:val="28"/>
                                <w:szCs w:val="28"/>
                              </w:rPr>
                            </w:pPr>
                            <w:r>
                              <w:rPr>
                                <w:rFonts w:ascii="Comic Sans MS" w:hAnsi="Comic Sans MS"/>
                                <w:sz w:val="28"/>
                                <w:szCs w:val="28"/>
                              </w:rPr>
                              <w:t>Chair of Governors: Nicola Jackson</w:t>
                            </w:r>
                          </w:p>
                          <w:p w:rsidR="00126AD4" w:rsidRPr="008634B1" w:rsidRDefault="00126AD4" w:rsidP="00126AD4">
                            <w:pPr>
                              <w:rPr>
                                <w:rFonts w:ascii="Comic Sans MS" w:hAnsi="Comic Sans M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3AF27" id="Text Box 2" o:spid="_x0000_s1027" type="#_x0000_t202" style="position:absolute;margin-left:87pt;margin-top:2.55pt;width:291pt;height:14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jkWAIAALwEAAAOAAAAZHJzL2Uyb0RvYy54bWysVFFP2zAQfp+0/2D5faQplEJFijpQpkkI&#10;kGDi2XWcNpLj82y3Sffr99lpC4M9TeuDa9+dP999912urvtWs61yviFT8PxkxJkykqrGrAr+47n8&#10;csGZD8JUQpNRBd8pz6/nnz9ddXamxrQmXSnHAGL8rLMFX4dgZ1nm5Vq1wp+QVQbOmlwrAo5ulVVO&#10;dEBvdTYejc6zjlxlHUnlPay3g5PPE35dKxke6tqrwHTBkVtIq0vrMq7Z/ErMVk7YdSP3aYh/yKIV&#10;jcGjR6hbEQTbuOYDVNtIR57qcCKpzaiuG6lSDagmH72r5mktrEq1gBxvjzT5/wcr77ePjjVVwcec&#10;GdGiRc+qD+wr9Wwc2emsnyHoySIs9DCjywe7hzEW3deujf8oh8EPnndHbiOYhPH0/HIyHcEl4csv&#10;8svxdBJxstfr1vnwTVHL4qbgDs1LnIrtnQ9D6CEkvuZJN1XZaJ0OO3+jHdsK9BnyqKjjTAsfYCx4&#10;mX771/64pg3rUPrFBMl8xHSr5RE0L6flafkRA/lrgzIiTwMfcRf6ZZ9YPXK1pGoHCh0NEvRWlg3K&#10;vEOOj8JBc6AGcxQesNSakBXtd5ytyf36mz3GQwrwctZBwwX3PzfCKZT+3UAkl/nZWRR9OpxNpmMc&#10;3FvP8q3HbNobAn05JtbKtI3xQR+2taP2BeO2iK/CJYzE2wUPh+1NGCYL4yrVYpGCIHMrwp15sjJC&#10;R5JjE5/7F+HsvtMBIrmng9rF7F3Dh9h409BiE6hukhoizwOre/oxIklP+3GOM/j2nKJePzrz3wAA&#10;AP//AwBQSwMEFAAGAAgAAAAhALO7AszdAAAACQEAAA8AAABkcnMvZG93bnJldi54bWxMj0FPg0AQ&#10;he8m/Q+baeLNLjQtKLI0TZuePFmr8biwIxDZWcJuAf31jic9fnmTN9/Ld7PtxIiDbx0piFcRCKTK&#10;mZZqBZeX0909CB80Gd05QgVf6GFXLG5ynRk30TOO51ALLiGfaQVNCH0mpa8atNqvXI/E2YcbrA6M&#10;Qy3NoCcut51cR1EirW6JPzS6x0OD1ef5ahVMm1fdXqz5xlM5v4XxPT3u6Ump2+W8fwQRcA5/x/Cr&#10;z+pQsFPprmS86JjTDW8JCrYxCM7TbcJcKlg/xAnIIpf/FxQ/AAAA//8DAFBLAQItABQABgAIAAAA&#10;IQC2gziS/gAAAOEBAAATAAAAAAAAAAAAAAAAAAAAAABbQ29udGVudF9UeXBlc10ueG1sUEsBAi0A&#10;FAAGAAgAAAAhADj9If/WAAAAlAEAAAsAAAAAAAAAAAAAAAAALwEAAF9yZWxzLy5yZWxzUEsBAi0A&#10;FAAGAAgAAAAhACjhqORYAgAAvAQAAA4AAAAAAAAAAAAAAAAALgIAAGRycy9lMm9Eb2MueG1sUEsB&#10;Ai0AFAAGAAgAAAAhALO7AszdAAAACQEAAA8AAAAAAAAAAAAAAAAAsgQAAGRycy9kb3ducmV2Lnht&#10;bFBLBQYAAAAABAAEAPMAAAC8BQAAAAA=&#10;" fillcolor="window" strokecolor="#1f7f3f" strokeweight="2.25pt">
                <v:textbox>
                  <w:txbxContent>
                    <w:p w:rsidR="00126AD4" w:rsidRDefault="00126AD4" w:rsidP="00126AD4">
                      <w:pPr>
                        <w:rPr>
                          <w:rFonts w:ascii="Comic Sans MS" w:hAnsi="Comic Sans MS"/>
                          <w:sz w:val="28"/>
                          <w:szCs w:val="28"/>
                        </w:rPr>
                      </w:pPr>
                      <w:r w:rsidRPr="008634B1">
                        <w:rPr>
                          <w:rFonts w:ascii="Comic Sans MS" w:hAnsi="Comic Sans MS"/>
                          <w:sz w:val="28"/>
                          <w:szCs w:val="28"/>
                        </w:rPr>
                        <w:t xml:space="preserve">Pinfold Primary </w:t>
                      </w:r>
                    </w:p>
                    <w:p w:rsidR="00126AD4" w:rsidRDefault="00126AD4" w:rsidP="00126AD4">
                      <w:pPr>
                        <w:rPr>
                          <w:rFonts w:ascii="Comic Sans MS" w:hAnsi="Comic Sans MS"/>
                          <w:sz w:val="28"/>
                          <w:szCs w:val="28"/>
                        </w:rPr>
                      </w:pPr>
                      <w:r>
                        <w:rPr>
                          <w:rFonts w:ascii="Comic Sans MS" w:hAnsi="Comic Sans MS"/>
                          <w:sz w:val="28"/>
                          <w:szCs w:val="28"/>
                        </w:rPr>
                        <w:t xml:space="preserve">Online Safety </w:t>
                      </w:r>
                      <w:r>
                        <w:rPr>
                          <w:rFonts w:ascii="Comic Sans MS" w:hAnsi="Comic Sans MS"/>
                          <w:sz w:val="28"/>
                          <w:szCs w:val="28"/>
                        </w:rPr>
                        <w:t>Policy 2020</w:t>
                      </w:r>
                    </w:p>
                    <w:p w:rsidR="00126AD4" w:rsidRDefault="00126AD4" w:rsidP="00126AD4">
                      <w:pPr>
                        <w:rPr>
                          <w:rFonts w:ascii="Comic Sans MS" w:hAnsi="Comic Sans MS"/>
                          <w:sz w:val="28"/>
                          <w:szCs w:val="28"/>
                        </w:rPr>
                      </w:pPr>
                      <w:r>
                        <w:rPr>
                          <w:rFonts w:ascii="Comic Sans MS" w:hAnsi="Comic Sans MS"/>
                          <w:sz w:val="28"/>
                          <w:szCs w:val="28"/>
                        </w:rPr>
                        <w:t>Head: Claire Tjaveondja</w:t>
                      </w:r>
                    </w:p>
                    <w:p w:rsidR="00126AD4" w:rsidRDefault="00126AD4" w:rsidP="00126AD4">
                      <w:pPr>
                        <w:rPr>
                          <w:rFonts w:ascii="Comic Sans MS" w:hAnsi="Comic Sans MS"/>
                          <w:sz w:val="28"/>
                          <w:szCs w:val="28"/>
                        </w:rPr>
                      </w:pPr>
                      <w:r>
                        <w:rPr>
                          <w:rFonts w:ascii="Comic Sans MS" w:hAnsi="Comic Sans MS"/>
                          <w:sz w:val="28"/>
                          <w:szCs w:val="28"/>
                        </w:rPr>
                        <w:t>Chair of Governors: Nicola Jackson</w:t>
                      </w:r>
                    </w:p>
                    <w:p w:rsidR="00126AD4" w:rsidRPr="008634B1" w:rsidRDefault="00126AD4" w:rsidP="00126AD4">
                      <w:pPr>
                        <w:rPr>
                          <w:rFonts w:ascii="Comic Sans MS" w:hAnsi="Comic Sans MS"/>
                          <w:sz w:val="28"/>
                          <w:szCs w:val="28"/>
                        </w:rPr>
                      </w:pPr>
                    </w:p>
                  </w:txbxContent>
                </v:textbox>
              </v:shape>
            </w:pict>
          </mc:Fallback>
        </mc:AlternateContent>
      </w: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126AD4" w:rsidRDefault="00126AD4">
      <w:pPr>
        <w:rPr>
          <w:rFonts w:ascii="Comic Sans MS" w:hAnsi="Comic Sans MS"/>
          <w:b/>
        </w:rPr>
      </w:pPr>
    </w:p>
    <w:p w:rsidR="005D75EC" w:rsidRPr="00126AD4" w:rsidRDefault="005D75EC">
      <w:pPr>
        <w:rPr>
          <w:rFonts w:ascii="Comic Sans MS" w:hAnsi="Comic Sans MS"/>
          <w:b/>
        </w:rPr>
      </w:pPr>
      <w:r w:rsidRPr="00126AD4">
        <w:rPr>
          <w:rFonts w:ascii="Comic Sans MS" w:hAnsi="Comic Sans MS"/>
          <w:b/>
        </w:rPr>
        <w:t xml:space="preserve">Introduction </w:t>
      </w:r>
    </w:p>
    <w:p w:rsidR="005D75EC" w:rsidRPr="005D75EC" w:rsidRDefault="005D75EC">
      <w:pPr>
        <w:rPr>
          <w:rFonts w:ascii="Comic Sans MS" w:hAnsi="Comic Sans MS"/>
        </w:rPr>
      </w:pPr>
      <w:r w:rsidRPr="005D75EC">
        <w:rPr>
          <w:rFonts w:ascii="Comic Sans MS" w:hAnsi="Comic Sans MS"/>
        </w:rPr>
        <w:t>The purpose of this e-safety policy is to:</w:t>
      </w:r>
    </w:p>
    <w:p w:rsidR="005D75EC" w:rsidRPr="005D75EC" w:rsidRDefault="005D75EC">
      <w:pPr>
        <w:rPr>
          <w:rFonts w:ascii="Comic Sans MS" w:hAnsi="Comic Sans MS"/>
        </w:rPr>
      </w:pPr>
      <w:r w:rsidRPr="005D75EC">
        <w:rPr>
          <w:rFonts w:ascii="Comic Sans MS" w:hAnsi="Comic Sans MS"/>
        </w:rPr>
        <w:t xml:space="preserve"> </w:t>
      </w: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establish</w:t>
      </w:r>
      <w:proofErr w:type="gramEnd"/>
      <w:r w:rsidRPr="005D75EC">
        <w:rPr>
          <w:rFonts w:ascii="Comic Sans MS" w:hAnsi="Comic Sans MS"/>
        </w:rPr>
        <w:t xml:space="preserve"> rules for using the Internet and electronic equipment in school </w:t>
      </w:r>
    </w:p>
    <w:p w:rsidR="005D75EC" w:rsidRP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describe</w:t>
      </w:r>
      <w:proofErr w:type="gramEnd"/>
      <w:r w:rsidRPr="005D75EC">
        <w:rPr>
          <w:rFonts w:ascii="Comic Sans MS" w:hAnsi="Comic Sans MS"/>
        </w:rPr>
        <w:t xml:space="preserve"> how these fit into the wider context of our behaviour for learning and PSHE policies </w:t>
      </w:r>
    </w:p>
    <w:p w:rsidR="005D75EC" w:rsidRP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demonstrate</w:t>
      </w:r>
      <w:proofErr w:type="gramEnd"/>
      <w:r w:rsidRPr="005D75EC">
        <w:rPr>
          <w:rFonts w:ascii="Comic Sans MS" w:hAnsi="Comic Sans MS"/>
        </w:rPr>
        <w:t xml:space="preserve"> the methods used to protect the children from unsuitable material</w:t>
      </w:r>
    </w:p>
    <w:p w:rsidR="005D75EC" w:rsidRDefault="005D75EC">
      <w:pPr>
        <w:rPr>
          <w:rFonts w:ascii="Comic Sans MS" w:hAnsi="Comic Sans MS"/>
        </w:rPr>
      </w:pPr>
      <w:r w:rsidRPr="005D75EC">
        <w:rPr>
          <w:rFonts w:ascii="Comic Sans MS" w:hAnsi="Comic Sans MS"/>
        </w:rPr>
        <w:t xml:space="preserve">The benefits to pupils from access to the resources of the Internet far exceed the disadvantages. Ultimately, the responsibility for setting and conveying the standards that children are expected to follow, when using media and information resources, is one the school shares with parents and guardians. </w:t>
      </w:r>
    </w:p>
    <w:p w:rsidR="005D75EC" w:rsidRDefault="005D75EC">
      <w:pPr>
        <w:rPr>
          <w:rFonts w:ascii="Comic Sans MS" w:hAnsi="Comic Sans MS"/>
        </w:rPr>
      </w:pPr>
      <w:r w:rsidRPr="005D75EC">
        <w:rPr>
          <w:rFonts w:ascii="Comic Sans MS" w:hAnsi="Comic Sans MS"/>
        </w:rPr>
        <w:t xml:space="preserve">At </w:t>
      </w:r>
      <w:r w:rsidRPr="005D75EC">
        <w:rPr>
          <w:rFonts w:ascii="Comic Sans MS" w:hAnsi="Comic Sans MS"/>
        </w:rPr>
        <w:t>Pinfold Primary</w:t>
      </w:r>
      <w:r w:rsidRPr="005D75EC">
        <w:rPr>
          <w:rFonts w:ascii="Comic Sans MS" w:hAnsi="Comic Sans MS"/>
        </w:rPr>
        <w:t xml:space="preserve">, we feel that the most effective ways of ensuring responsible Internet use by our children involves a combination of </w:t>
      </w:r>
      <w:proofErr w:type="gramStart"/>
      <w:r w:rsidRPr="005D75EC">
        <w:rPr>
          <w:rFonts w:ascii="Comic Sans MS" w:hAnsi="Comic Sans MS"/>
        </w:rPr>
        <w:t>site-filtering</w:t>
      </w:r>
      <w:proofErr w:type="gramEnd"/>
      <w:r w:rsidRPr="005D75EC">
        <w:rPr>
          <w:rFonts w:ascii="Comic Sans MS" w:hAnsi="Comic Sans MS"/>
        </w:rPr>
        <w:t xml:space="preserve">, of supervision and by fostering a responsible attitude in our pupils in partnership with parents. </w:t>
      </w:r>
    </w:p>
    <w:p w:rsidR="005D75EC" w:rsidRPr="005D75EC" w:rsidRDefault="005D75EC">
      <w:pPr>
        <w:rPr>
          <w:rFonts w:ascii="Comic Sans MS" w:hAnsi="Comic Sans MS"/>
          <w:b/>
        </w:rPr>
      </w:pPr>
      <w:r w:rsidRPr="005D75EC">
        <w:rPr>
          <w:rFonts w:ascii="Comic Sans MS" w:hAnsi="Comic Sans MS"/>
          <w:b/>
        </w:rPr>
        <w:t xml:space="preserve">Why the Internet and emergent technology are important </w:t>
      </w:r>
    </w:p>
    <w:p w:rsidR="005D75EC" w:rsidRDefault="005D75EC">
      <w:pPr>
        <w:rPr>
          <w:rFonts w:ascii="Comic Sans MS" w:hAnsi="Comic Sans MS"/>
        </w:rPr>
      </w:pPr>
      <w:r w:rsidRPr="005D75EC">
        <w:rPr>
          <w:rFonts w:ascii="Comic Sans MS" w:hAnsi="Comic Sans MS"/>
        </w:rPr>
        <w:t xml:space="preserve">The purpose of Internet use in school is to raise educational standards, to promote pupil achievement, to support the professional work of staff and to enhance the school’s management information and business administration systems. </w:t>
      </w:r>
    </w:p>
    <w:p w:rsidR="005D75EC" w:rsidRDefault="005D75EC">
      <w:pPr>
        <w:rPr>
          <w:rFonts w:ascii="Comic Sans MS" w:hAnsi="Comic Sans MS"/>
        </w:rPr>
      </w:pPr>
      <w:r w:rsidRPr="005D75EC">
        <w:rPr>
          <w:rFonts w:ascii="Comic Sans MS" w:hAnsi="Comic Sans MS"/>
        </w:rPr>
        <w:t>Internet use is a part of the statutory curriculum and a necessary tool for staff and pupils. Internet access is an entitlement for students who show a responsible and mature approach to its use. The Internet is an essential element in 21st Century life for education, business and social interaction. The school has a duty to provide students with quality Internet access as part of their learning experience.</w:t>
      </w:r>
    </w:p>
    <w:p w:rsidR="005D75EC" w:rsidRPr="005D75EC" w:rsidRDefault="005D75EC">
      <w:pPr>
        <w:rPr>
          <w:rFonts w:ascii="Comic Sans MS" w:hAnsi="Comic Sans MS"/>
        </w:rPr>
      </w:pPr>
      <w:r w:rsidRPr="005D75EC">
        <w:rPr>
          <w:rFonts w:ascii="Comic Sans MS" w:hAnsi="Comic Sans MS"/>
        </w:rPr>
        <w:t xml:space="preserve"> How the Internet benefits </w:t>
      </w:r>
      <w:proofErr w:type="gramStart"/>
      <w:r w:rsidRPr="005D75EC">
        <w:rPr>
          <w:rFonts w:ascii="Comic Sans MS" w:hAnsi="Comic Sans MS"/>
        </w:rPr>
        <w:t>education</w:t>
      </w:r>
      <w:proofErr w:type="gramEnd"/>
      <w:r w:rsidRPr="005D75EC">
        <w:rPr>
          <w:rFonts w:ascii="Comic Sans MS" w:hAnsi="Comic Sans MS"/>
        </w:rPr>
        <w:t xml:space="preserve"> Benefits of using the Internet in education include: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access</w:t>
      </w:r>
      <w:proofErr w:type="gramEnd"/>
      <w:r w:rsidRPr="005D75EC">
        <w:rPr>
          <w:rFonts w:ascii="Comic Sans MS" w:hAnsi="Comic Sans MS"/>
        </w:rPr>
        <w:t xml:space="preserve"> to world-wide educational resources including museums and art galleries;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inclusion</w:t>
      </w:r>
      <w:proofErr w:type="gramEnd"/>
      <w:r w:rsidRPr="005D75EC">
        <w:rPr>
          <w:rFonts w:ascii="Comic Sans MS" w:hAnsi="Comic Sans MS"/>
        </w:rPr>
        <w:t xml:space="preserve"> in government initiatives;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educational</w:t>
      </w:r>
      <w:proofErr w:type="gramEnd"/>
      <w:r w:rsidRPr="005D75EC">
        <w:rPr>
          <w:rFonts w:ascii="Comic Sans MS" w:hAnsi="Comic Sans MS"/>
        </w:rPr>
        <w:t xml:space="preserve"> and cultural exchanges between pupils world-wide;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cultural</w:t>
      </w:r>
      <w:proofErr w:type="gramEnd"/>
      <w:r w:rsidRPr="005D75EC">
        <w:rPr>
          <w:rFonts w:ascii="Comic Sans MS" w:hAnsi="Comic Sans MS"/>
        </w:rPr>
        <w:t xml:space="preserve">, vocational, social and leisure use in libraries, clubs and at home;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access</w:t>
      </w:r>
      <w:proofErr w:type="gramEnd"/>
      <w:r w:rsidRPr="005D75EC">
        <w:rPr>
          <w:rFonts w:ascii="Comic Sans MS" w:hAnsi="Comic Sans MS"/>
        </w:rPr>
        <w:t xml:space="preserve"> to experts in many fields for pupils and staff;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staff</w:t>
      </w:r>
      <w:proofErr w:type="gramEnd"/>
      <w:r w:rsidRPr="005D75EC">
        <w:rPr>
          <w:rFonts w:ascii="Comic Sans MS" w:hAnsi="Comic Sans MS"/>
        </w:rPr>
        <w:t xml:space="preserve"> professional development through access to e-learning, national developments, educational materials and best curriculum practice; </w:t>
      </w:r>
    </w:p>
    <w:p w:rsidR="005D75EC" w:rsidRDefault="005D75EC">
      <w:pPr>
        <w:rPr>
          <w:rFonts w:ascii="Comic Sans MS" w:hAnsi="Comic Sans MS"/>
        </w:rPr>
      </w:pPr>
      <w:r w:rsidRPr="005D75EC">
        <w:rPr>
          <w:rFonts w:ascii="Comic Sans MS" w:hAnsi="Comic Sans MS"/>
        </w:rPr>
        <w:lastRenderedPageBreak/>
        <w:sym w:font="Symbol" w:char="F0B7"/>
      </w:r>
      <w:r w:rsidRPr="005D75EC">
        <w:rPr>
          <w:rFonts w:ascii="Comic Sans MS" w:hAnsi="Comic Sans MS"/>
        </w:rPr>
        <w:t xml:space="preserve"> </w:t>
      </w:r>
      <w:proofErr w:type="gramStart"/>
      <w:r w:rsidRPr="005D75EC">
        <w:rPr>
          <w:rFonts w:ascii="Comic Sans MS" w:hAnsi="Comic Sans MS"/>
        </w:rPr>
        <w:t>communication</w:t>
      </w:r>
      <w:proofErr w:type="gramEnd"/>
      <w:r w:rsidRPr="005D75EC">
        <w:rPr>
          <w:rFonts w:ascii="Comic Sans MS" w:hAnsi="Comic Sans MS"/>
        </w:rPr>
        <w:t xml:space="preserve"> with support services, professional associations and colleagues;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improved</w:t>
      </w:r>
      <w:proofErr w:type="gramEnd"/>
      <w:r w:rsidRPr="005D75EC">
        <w:rPr>
          <w:rFonts w:ascii="Comic Sans MS" w:hAnsi="Comic Sans MS"/>
        </w:rPr>
        <w:t xml:space="preserve"> access to technical support including remote management of networks;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exchange</w:t>
      </w:r>
      <w:proofErr w:type="gramEnd"/>
      <w:r w:rsidRPr="005D75EC">
        <w:rPr>
          <w:rFonts w:ascii="Comic Sans MS" w:hAnsi="Comic Sans MS"/>
        </w:rPr>
        <w:t xml:space="preserve"> of curriculum and administration data with the LEA and Government agencies. </w:t>
      </w:r>
    </w:p>
    <w:p w:rsidR="005D75EC" w:rsidRDefault="005D75EC">
      <w:pPr>
        <w:rPr>
          <w:rFonts w:ascii="Comic Sans MS" w:hAnsi="Comic Sans MS"/>
        </w:rPr>
      </w:pPr>
      <w:r w:rsidRPr="005D75EC">
        <w:rPr>
          <w:rFonts w:ascii="Comic Sans MS" w:hAnsi="Comic Sans MS"/>
        </w:rPr>
        <w:sym w:font="Symbol" w:char="F0B7"/>
      </w:r>
      <w:r w:rsidRPr="005D75EC">
        <w:rPr>
          <w:rFonts w:ascii="Comic Sans MS" w:hAnsi="Comic Sans MS"/>
        </w:rPr>
        <w:t xml:space="preserve"> </w:t>
      </w:r>
      <w:proofErr w:type="gramStart"/>
      <w:r w:rsidRPr="005D75EC">
        <w:rPr>
          <w:rFonts w:ascii="Comic Sans MS" w:hAnsi="Comic Sans MS"/>
        </w:rPr>
        <w:t>improved</w:t>
      </w:r>
      <w:proofErr w:type="gramEnd"/>
      <w:r w:rsidRPr="005D75EC">
        <w:rPr>
          <w:rFonts w:ascii="Comic Sans MS" w:hAnsi="Comic Sans MS"/>
        </w:rPr>
        <w:t xml:space="preserve"> communications between the home and school. </w:t>
      </w:r>
    </w:p>
    <w:p w:rsidR="005D75EC" w:rsidRPr="005D75EC" w:rsidRDefault="005D75EC">
      <w:pPr>
        <w:rPr>
          <w:rFonts w:ascii="Comic Sans MS" w:hAnsi="Comic Sans MS"/>
          <w:b/>
        </w:rPr>
      </w:pPr>
      <w:r w:rsidRPr="005D75EC">
        <w:rPr>
          <w:rFonts w:ascii="Comic Sans MS" w:hAnsi="Comic Sans MS"/>
          <w:b/>
        </w:rPr>
        <w:t xml:space="preserve">How the Internet will enhance teaching and learning </w:t>
      </w:r>
    </w:p>
    <w:p w:rsidR="005D75EC" w:rsidRDefault="005D75EC">
      <w:pPr>
        <w:rPr>
          <w:rFonts w:ascii="Comic Sans MS" w:hAnsi="Comic Sans MS"/>
        </w:rPr>
      </w:pPr>
      <w:r w:rsidRPr="005D75EC">
        <w:rPr>
          <w:rFonts w:ascii="Comic Sans MS" w:hAnsi="Comic Sans MS"/>
        </w:rPr>
        <w:t xml:space="preserve">Internet access at school </w:t>
      </w:r>
      <w:proofErr w:type="gramStart"/>
      <w:r w:rsidRPr="005D75EC">
        <w:rPr>
          <w:rFonts w:ascii="Comic Sans MS" w:hAnsi="Comic Sans MS"/>
        </w:rPr>
        <w:t>is designed</w:t>
      </w:r>
      <w:proofErr w:type="gramEnd"/>
      <w:r w:rsidRPr="005D75EC">
        <w:rPr>
          <w:rFonts w:ascii="Comic Sans MS" w:hAnsi="Comic Sans MS"/>
        </w:rPr>
        <w:t xml:space="preserve"> for pupil use and will include filtering of website content appropriate to the age of pupils. </w:t>
      </w:r>
    </w:p>
    <w:p w:rsidR="005D75EC" w:rsidRDefault="005D75EC">
      <w:pPr>
        <w:rPr>
          <w:rFonts w:ascii="Comic Sans MS" w:hAnsi="Comic Sans MS"/>
        </w:rPr>
      </w:pPr>
      <w:r w:rsidRPr="005D75EC">
        <w:rPr>
          <w:rFonts w:ascii="Comic Sans MS" w:hAnsi="Comic Sans MS"/>
        </w:rPr>
        <w:t xml:space="preserve">Pupils </w:t>
      </w:r>
      <w:proofErr w:type="gramStart"/>
      <w:r w:rsidRPr="005D75EC">
        <w:rPr>
          <w:rFonts w:ascii="Comic Sans MS" w:hAnsi="Comic Sans MS"/>
        </w:rPr>
        <w:t>will be taught what is acceptable and what is not acceptable and given clear objectives for Internet use</w:t>
      </w:r>
      <w:proofErr w:type="gramEnd"/>
      <w:r w:rsidRPr="005D75EC">
        <w:rPr>
          <w:rFonts w:ascii="Comic Sans MS" w:hAnsi="Comic Sans MS"/>
        </w:rPr>
        <w:t xml:space="preserve">. </w:t>
      </w:r>
    </w:p>
    <w:p w:rsidR="005D75EC" w:rsidRDefault="005D75EC">
      <w:pPr>
        <w:rPr>
          <w:rFonts w:ascii="Comic Sans MS" w:hAnsi="Comic Sans MS"/>
        </w:rPr>
      </w:pPr>
      <w:r w:rsidRPr="005D75EC">
        <w:rPr>
          <w:rFonts w:ascii="Comic Sans MS" w:hAnsi="Comic Sans MS"/>
        </w:rPr>
        <w:t xml:space="preserve">Internet access </w:t>
      </w:r>
      <w:proofErr w:type="gramStart"/>
      <w:r w:rsidRPr="005D75EC">
        <w:rPr>
          <w:rFonts w:ascii="Comic Sans MS" w:hAnsi="Comic Sans MS"/>
        </w:rPr>
        <w:t>is planned</w:t>
      </w:r>
      <w:proofErr w:type="gramEnd"/>
      <w:r w:rsidRPr="005D75EC">
        <w:rPr>
          <w:rFonts w:ascii="Comic Sans MS" w:hAnsi="Comic Sans MS"/>
        </w:rPr>
        <w:t xml:space="preserve"> to enrich and extend learning activities. Staff should guide pupils in on-line activities that will support the learning outcomes planned for the pupils’ age and maturity. </w:t>
      </w:r>
    </w:p>
    <w:p w:rsidR="005D75EC" w:rsidRDefault="005D75EC">
      <w:pPr>
        <w:rPr>
          <w:rFonts w:ascii="Comic Sans MS" w:hAnsi="Comic Sans MS"/>
        </w:rPr>
      </w:pPr>
      <w:r w:rsidRPr="005D75EC">
        <w:rPr>
          <w:rFonts w:ascii="Comic Sans MS" w:hAnsi="Comic Sans MS"/>
        </w:rPr>
        <w:t xml:space="preserve">Pupils will be educated in the effective use of the Internet in research, including the skills of knowledge location and retrieval. </w:t>
      </w:r>
    </w:p>
    <w:p w:rsidR="005D75EC" w:rsidRPr="005D75EC" w:rsidRDefault="005D75EC">
      <w:pPr>
        <w:rPr>
          <w:rFonts w:ascii="Comic Sans MS" w:hAnsi="Comic Sans MS"/>
          <w:b/>
        </w:rPr>
      </w:pPr>
      <w:r w:rsidRPr="005D75EC">
        <w:rPr>
          <w:rFonts w:ascii="Comic Sans MS" w:hAnsi="Comic Sans MS"/>
          <w:b/>
        </w:rPr>
        <w:t xml:space="preserve">Evaluating Internet content </w:t>
      </w:r>
    </w:p>
    <w:p w:rsidR="005D75EC" w:rsidRDefault="005D75EC">
      <w:pPr>
        <w:rPr>
          <w:rFonts w:ascii="Comic Sans MS" w:hAnsi="Comic Sans MS"/>
        </w:rPr>
      </w:pPr>
      <w:r w:rsidRPr="005D75EC">
        <w:rPr>
          <w:rFonts w:ascii="Comic Sans MS" w:hAnsi="Comic Sans MS"/>
        </w:rPr>
        <w:t xml:space="preserve">Pupils </w:t>
      </w:r>
      <w:proofErr w:type="gramStart"/>
      <w:r w:rsidRPr="005D75EC">
        <w:rPr>
          <w:rFonts w:ascii="Comic Sans MS" w:hAnsi="Comic Sans MS"/>
        </w:rPr>
        <w:t>are taught</w:t>
      </w:r>
      <w:proofErr w:type="gramEnd"/>
      <w:r w:rsidRPr="005D75EC">
        <w:rPr>
          <w:rFonts w:ascii="Comic Sans MS" w:hAnsi="Comic Sans MS"/>
        </w:rPr>
        <w:t xml:space="preserve"> to be critically aware of the materials they read and are shown how to validate information before accepting its accuracy. Pupils </w:t>
      </w:r>
      <w:proofErr w:type="gramStart"/>
      <w:r w:rsidRPr="005D75EC">
        <w:rPr>
          <w:rFonts w:ascii="Comic Sans MS" w:hAnsi="Comic Sans MS"/>
        </w:rPr>
        <w:t>will be taught</w:t>
      </w:r>
      <w:proofErr w:type="gramEnd"/>
      <w:r w:rsidRPr="005D75EC">
        <w:rPr>
          <w:rFonts w:ascii="Comic Sans MS" w:hAnsi="Comic Sans MS"/>
        </w:rPr>
        <w:t xml:space="preserve"> to acknowledge the source of information and to respect copyright when using Internet material in their own work. As far as possible, Internet searches and website </w:t>
      </w:r>
      <w:proofErr w:type="gramStart"/>
      <w:r w:rsidRPr="005D75EC">
        <w:rPr>
          <w:rFonts w:ascii="Comic Sans MS" w:hAnsi="Comic Sans MS"/>
        </w:rPr>
        <w:t>content should be checked by an adult</w:t>
      </w:r>
      <w:proofErr w:type="gramEnd"/>
      <w:r w:rsidRPr="005D75EC">
        <w:rPr>
          <w:rFonts w:ascii="Comic Sans MS" w:hAnsi="Comic Sans MS"/>
        </w:rPr>
        <w:t xml:space="preserve"> prior to the children using the Internet, especially when search terms may be ambiguous. </w:t>
      </w:r>
    </w:p>
    <w:p w:rsidR="005D75EC" w:rsidRDefault="005D75EC">
      <w:pPr>
        <w:rPr>
          <w:rFonts w:ascii="Comic Sans MS" w:hAnsi="Comic Sans MS"/>
        </w:rPr>
      </w:pPr>
      <w:r w:rsidRPr="005D75EC">
        <w:rPr>
          <w:rFonts w:ascii="Comic Sans MS" w:hAnsi="Comic Sans MS"/>
        </w:rPr>
        <w:t xml:space="preserve">If staff or pupils discover unsuitable sites, the URL (web address) and content </w:t>
      </w:r>
      <w:proofErr w:type="gramStart"/>
      <w:r w:rsidRPr="005D75EC">
        <w:rPr>
          <w:rFonts w:ascii="Comic Sans MS" w:hAnsi="Comic Sans MS"/>
        </w:rPr>
        <w:t>must be reported</w:t>
      </w:r>
      <w:proofErr w:type="gramEnd"/>
      <w:r w:rsidRPr="005D75EC">
        <w:rPr>
          <w:rFonts w:ascii="Comic Sans MS" w:hAnsi="Comic Sans MS"/>
        </w:rPr>
        <w:t xml:space="preserve"> to the Internet Service Provider within the LEA. This </w:t>
      </w:r>
      <w:proofErr w:type="gramStart"/>
      <w:r w:rsidRPr="005D75EC">
        <w:rPr>
          <w:rFonts w:ascii="Comic Sans MS" w:hAnsi="Comic Sans MS"/>
        </w:rPr>
        <w:t>is done</w:t>
      </w:r>
      <w:proofErr w:type="gramEnd"/>
      <w:r w:rsidRPr="005D75EC">
        <w:rPr>
          <w:rFonts w:ascii="Comic Sans MS" w:hAnsi="Comic Sans MS"/>
        </w:rPr>
        <w:t xml:space="preserve"> by reporting any incident to the </w:t>
      </w:r>
      <w:proofErr w:type="spellStart"/>
      <w:r w:rsidRPr="005D75EC">
        <w:rPr>
          <w:rFonts w:ascii="Comic Sans MS" w:hAnsi="Comic Sans MS"/>
        </w:rPr>
        <w:t>Headteacher</w:t>
      </w:r>
      <w:proofErr w:type="spellEnd"/>
      <w:r w:rsidRPr="005D75EC">
        <w:rPr>
          <w:rFonts w:ascii="Comic Sans MS" w:hAnsi="Comic Sans MS"/>
        </w:rPr>
        <w:t xml:space="preserve">, who will record the incident in an E-safety Incident Log. Keeping safe online is a regular feature of sessions involving internet access. </w:t>
      </w:r>
    </w:p>
    <w:p w:rsidR="005D75EC" w:rsidRDefault="005D75EC">
      <w:pPr>
        <w:rPr>
          <w:rFonts w:ascii="Comic Sans MS" w:hAnsi="Comic Sans MS"/>
        </w:rPr>
      </w:pPr>
      <w:r w:rsidRPr="005D75EC">
        <w:rPr>
          <w:rFonts w:ascii="Comic Sans MS" w:hAnsi="Comic Sans MS"/>
        </w:rPr>
        <w:t xml:space="preserve">The subject leader for Computing attends annual e-safety training sessions delivered by the local authority and shares outcomes in staff meetings. </w:t>
      </w:r>
    </w:p>
    <w:p w:rsidR="005D75EC" w:rsidRPr="005D75EC" w:rsidRDefault="005D75EC">
      <w:pPr>
        <w:rPr>
          <w:rFonts w:ascii="Comic Sans MS" w:hAnsi="Comic Sans MS"/>
          <w:b/>
        </w:rPr>
      </w:pPr>
      <w:r w:rsidRPr="005D75EC">
        <w:rPr>
          <w:rFonts w:ascii="Comic Sans MS" w:hAnsi="Comic Sans MS"/>
          <w:b/>
        </w:rPr>
        <w:t xml:space="preserve">Managing e-mail </w:t>
      </w:r>
    </w:p>
    <w:p w:rsidR="005D75EC" w:rsidRDefault="005D75EC">
      <w:pPr>
        <w:rPr>
          <w:rFonts w:ascii="Comic Sans MS" w:hAnsi="Comic Sans MS"/>
        </w:rPr>
      </w:pPr>
      <w:r w:rsidRPr="005D75EC">
        <w:rPr>
          <w:rFonts w:ascii="Comic Sans MS" w:hAnsi="Comic Sans MS"/>
        </w:rPr>
        <w:t xml:space="preserve">Children will have access to email accounts during key stage two. These </w:t>
      </w:r>
      <w:proofErr w:type="gramStart"/>
      <w:r w:rsidRPr="005D75EC">
        <w:rPr>
          <w:rFonts w:ascii="Comic Sans MS" w:hAnsi="Comic Sans MS"/>
        </w:rPr>
        <w:t>will be introduced</w:t>
      </w:r>
      <w:proofErr w:type="gramEnd"/>
      <w:r w:rsidRPr="005D75EC">
        <w:rPr>
          <w:rFonts w:ascii="Comic Sans MS" w:hAnsi="Comic Sans MS"/>
        </w:rPr>
        <w:t xml:space="preserve"> for use in curriculum work when needed. </w:t>
      </w:r>
    </w:p>
    <w:p w:rsidR="005D75EC" w:rsidRDefault="005D75EC">
      <w:pPr>
        <w:rPr>
          <w:rFonts w:ascii="Comic Sans MS" w:hAnsi="Comic Sans MS"/>
        </w:rPr>
      </w:pPr>
      <w:r w:rsidRPr="005D75EC">
        <w:rPr>
          <w:rFonts w:ascii="Comic Sans MS" w:hAnsi="Comic Sans MS"/>
        </w:rPr>
        <w:t xml:space="preserve">The school’s </w:t>
      </w:r>
      <w:r>
        <w:rPr>
          <w:rFonts w:ascii="Comic Sans MS" w:hAnsi="Comic Sans MS"/>
        </w:rPr>
        <w:t>‘</w:t>
      </w:r>
      <w:r w:rsidRPr="005D75EC">
        <w:rPr>
          <w:rFonts w:ascii="Comic Sans MS" w:hAnsi="Comic Sans MS"/>
          <w:b/>
          <w:i/>
        </w:rPr>
        <w:t>Rules for Responsible Internet Use</w:t>
      </w:r>
      <w:r w:rsidRPr="005D75EC">
        <w:rPr>
          <w:rFonts w:ascii="Comic Sans MS" w:hAnsi="Comic Sans MS"/>
          <w:b/>
          <w:i/>
        </w:rPr>
        <w:t>’</w:t>
      </w:r>
      <w:r w:rsidRPr="005D75EC">
        <w:rPr>
          <w:rFonts w:ascii="Comic Sans MS" w:hAnsi="Comic Sans MS"/>
        </w:rPr>
        <w:t xml:space="preserve"> include the use of e-mail. </w:t>
      </w:r>
    </w:p>
    <w:p w:rsidR="005D75EC" w:rsidRDefault="005D75EC" w:rsidP="005D75EC">
      <w:pPr>
        <w:pStyle w:val="ListParagraph"/>
        <w:numPr>
          <w:ilvl w:val="0"/>
          <w:numId w:val="1"/>
        </w:numPr>
        <w:rPr>
          <w:rFonts w:ascii="Comic Sans MS" w:hAnsi="Comic Sans MS"/>
        </w:rPr>
      </w:pPr>
      <w:r w:rsidRPr="005D75EC">
        <w:rPr>
          <w:rFonts w:ascii="Comic Sans MS" w:hAnsi="Comic Sans MS"/>
        </w:rPr>
        <w:t xml:space="preserve">Pupils must immediately tell a teacher if they receive an offensive e-mail. </w:t>
      </w:r>
    </w:p>
    <w:p w:rsidR="005D75EC" w:rsidRDefault="005D75EC" w:rsidP="005D75EC">
      <w:pPr>
        <w:pStyle w:val="ListParagraph"/>
        <w:numPr>
          <w:ilvl w:val="0"/>
          <w:numId w:val="1"/>
        </w:numPr>
        <w:rPr>
          <w:rFonts w:ascii="Comic Sans MS" w:hAnsi="Comic Sans MS"/>
        </w:rPr>
      </w:pPr>
      <w:r w:rsidRPr="005D75EC">
        <w:rPr>
          <w:rFonts w:ascii="Comic Sans MS" w:hAnsi="Comic Sans MS"/>
        </w:rPr>
        <w:lastRenderedPageBreak/>
        <w:t xml:space="preserve">Pupils </w:t>
      </w:r>
      <w:proofErr w:type="gramStart"/>
      <w:r w:rsidRPr="005D75EC">
        <w:rPr>
          <w:rFonts w:ascii="Comic Sans MS" w:hAnsi="Comic Sans MS"/>
        </w:rPr>
        <w:t>are taught</w:t>
      </w:r>
      <w:proofErr w:type="gramEnd"/>
      <w:r w:rsidRPr="005D75EC">
        <w:rPr>
          <w:rFonts w:ascii="Comic Sans MS" w:hAnsi="Comic Sans MS"/>
        </w:rPr>
        <w:t xml:space="preserve"> never to reveal details of themselves or others, such as address or telephone number, or arrange to meet anyone in e-mail communication. </w:t>
      </w:r>
    </w:p>
    <w:p w:rsidR="005D75EC" w:rsidRPr="005D75EC" w:rsidRDefault="005D75EC" w:rsidP="005D75EC">
      <w:pPr>
        <w:rPr>
          <w:rFonts w:ascii="Comic Sans MS" w:hAnsi="Comic Sans MS"/>
          <w:b/>
        </w:rPr>
      </w:pPr>
      <w:r w:rsidRPr="005D75EC">
        <w:rPr>
          <w:rFonts w:ascii="Comic Sans MS" w:hAnsi="Comic Sans MS"/>
          <w:b/>
        </w:rPr>
        <w:t xml:space="preserve">Managing school website content </w:t>
      </w:r>
    </w:p>
    <w:p w:rsidR="005D75EC" w:rsidRDefault="005D75EC" w:rsidP="005D75EC">
      <w:pPr>
        <w:rPr>
          <w:rFonts w:ascii="Comic Sans MS" w:hAnsi="Comic Sans MS"/>
        </w:rPr>
      </w:pPr>
      <w:r w:rsidRPr="005D75EC">
        <w:sym w:font="Symbol" w:char="F0B7"/>
      </w:r>
      <w:r w:rsidRPr="005D75EC">
        <w:rPr>
          <w:rFonts w:ascii="Comic Sans MS" w:hAnsi="Comic Sans MS"/>
        </w:rPr>
        <w:t xml:space="preserve"> Staff or pupils’ home information </w:t>
      </w:r>
      <w:proofErr w:type="gramStart"/>
      <w:r w:rsidRPr="005D75EC">
        <w:rPr>
          <w:rFonts w:ascii="Comic Sans MS" w:hAnsi="Comic Sans MS"/>
        </w:rPr>
        <w:t>will not be published</w:t>
      </w:r>
      <w:proofErr w:type="gramEnd"/>
      <w:r w:rsidRPr="005D75EC">
        <w:rPr>
          <w:rFonts w:ascii="Comic Sans MS" w:hAnsi="Comic Sans MS"/>
        </w:rPr>
        <w:t xml:space="preserve"> on the website. </w:t>
      </w:r>
    </w:p>
    <w:p w:rsidR="005D75EC" w:rsidRDefault="005D75EC" w:rsidP="005D75EC">
      <w:pPr>
        <w:rPr>
          <w:rFonts w:ascii="Comic Sans MS" w:hAnsi="Comic Sans MS"/>
        </w:rPr>
      </w:pPr>
      <w:r w:rsidRPr="005D75EC">
        <w:sym w:font="Symbol" w:char="F0B7"/>
      </w:r>
      <w:r w:rsidRPr="005D75EC">
        <w:rPr>
          <w:rFonts w:ascii="Comic Sans MS" w:hAnsi="Comic Sans MS"/>
        </w:rPr>
        <w:t xml:space="preserve"> The website will not mention any pupils by their full name and photographs </w:t>
      </w:r>
      <w:proofErr w:type="gramStart"/>
      <w:r w:rsidRPr="005D75EC">
        <w:rPr>
          <w:rFonts w:ascii="Comic Sans MS" w:hAnsi="Comic Sans MS"/>
        </w:rPr>
        <w:t>will be selected</w:t>
      </w:r>
      <w:proofErr w:type="gramEnd"/>
      <w:r w:rsidRPr="005D75EC">
        <w:rPr>
          <w:rFonts w:ascii="Comic Sans MS" w:hAnsi="Comic Sans MS"/>
        </w:rPr>
        <w:t xml:space="preserve"> carefully so that the full name of individual pupils is not identifiable. </w:t>
      </w:r>
    </w:p>
    <w:p w:rsidR="005D75EC" w:rsidRDefault="005D75EC" w:rsidP="005D75EC">
      <w:pPr>
        <w:rPr>
          <w:rFonts w:ascii="Comic Sans MS" w:hAnsi="Comic Sans MS"/>
        </w:rPr>
      </w:pPr>
      <w:r w:rsidRPr="005D75EC">
        <w:sym w:font="Symbol" w:char="F0B7"/>
      </w:r>
      <w:r w:rsidRPr="005D75EC">
        <w:rPr>
          <w:rFonts w:ascii="Comic Sans MS" w:hAnsi="Comic Sans MS"/>
        </w:rPr>
        <w:t xml:space="preserve"> Written permission from parents or carers </w:t>
      </w:r>
      <w:proofErr w:type="gramStart"/>
      <w:r w:rsidRPr="005D75EC">
        <w:rPr>
          <w:rFonts w:ascii="Comic Sans MS" w:hAnsi="Comic Sans MS"/>
        </w:rPr>
        <w:t>will be obtained</w:t>
      </w:r>
      <w:proofErr w:type="gramEnd"/>
      <w:r w:rsidRPr="005D75EC">
        <w:rPr>
          <w:rFonts w:ascii="Comic Sans MS" w:hAnsi="Comic Sans MS"/>
        </w:rPr>
        <w:t xml:space="preserve"> through the school Internet Access Agreement before photographs of pupils are published on the school website.</w:t>
      </w:r>
    </w:p>
    <w:p w:rsidR="005D75EC" w:rsidRDefault="005D75EC" w:rsidP="005D75EC">
      <w:pPr>
        <w:rPr>
          <w:rFonts w:ascii="Comic Sans MS" w:hAnsi="Comic Sans MS"/>
        </w:rPr>
      </w:pPr>
      <w:r w:rsidRPr="005D75EC">
        <w:sym w:font="Symbol" w:char="F0B7"/>
      </w:r>
      <w:r w:rsidRPr="005D75EC">
        <w:rPr>
          <w:rFonts w:ascii="Comic Sans MS" w:hAnsi="Comic Sans MS"/>
        </w:rPr>
        <w:t xml:space="preserve"> The </w:t>
      </w:r>
      <w:proofErr w:type="spellStart"/>
      <w:r w:rsidRPr="005D75EC">
        <w:rPr>
          <w:rFonts w:ascii="Comic Sans MS" w:hAnsi="Comic Sans MS"/>
        </w:rPr>
        <w:t>Headteacher</w:t>
      </w:r>
      <w:proofErr w:type="spellEnd"/>
      <w:r w:rsidRPr="005D75EC">
        <w:rPr>
          <w:rFonts w:ascii="Comic Sans MS" w:hAnsi="Comic Sans MS"/>
        </w:rPr>
        <w:t xml:space="preserve"> will take overall editorial responsibility and ensure content is accurate and appropriate. </w:t>
      </w:r>
    </w:p>
    <w:p w:rsidR="005D75EC" w:rsidRDefault="005D75EC" w:rsidP="005D75EC">
      <w:pPr>
        <w:rPr>
          <w:rFonts w:ascii="Comic Sans MS" w:hAnsi="Comic Sans MS"/>
        </w:rPr>
      </w:pPr>
      <w:r w:rsidRPr="005D75EC">
        <w:sym w:font="Symbol" w:char="F0B7"/>
      </w:r>
      <w:r w:rsidRPr="005D75EC">
        <w:rPr>
          <w:rFonts w:ascii="Comic Sans MS" w:hAnsi="Comic Sans MS"/>
        </w:rPr>
        <w:t xml:space="preserve"> The copyright of all material that appears on the website must be held by the school, or be attributed to the owner where permission to reproduce has been obtained. </w:t>
      </w:r>
    </w:p>
    <w:p w:rsidR="005D75EC" w:rsidRDefault="005D75EC" w:rsidP="005D75EC">
      <w:pPr>
        <w:rPr>
          <w:rFonts w:ascii="Comic Sans MS" w:hAnsi="Comic Sans MS"/>
        </w:rPr>
      </w:pPr>
      <w:r w:rsidRPr="005D75EC">
        <w:sym w:font="Symbol" w:char="F0B7"/>
      </w:r>
      <w:r w:rsidRPr="005D75EC">
        <w:rPr>
          <w:rFonts w:ascii="Comic Sans MS" w:hAnsi="Comic Sans MS"/>
        </w:rPr>
        <w:t xml:space="preserve"> It is the responsibility of class teachers </w:t>
      </w:r>
      <w:proofErr w:type="gramStart"/>
      <w:r w:rsidRPr="005D75EC">
        <w:rPr>
          <w:rFonts w:ascii="Comic Sans MS" w:hAnsi="Comic Sans MS"/>
        </w:rPr>
        <w:t>to appropriately update</w:t>
      </w:r>
      <w:proofErr w:type="gramEnd"/>
      <w:r w:rsidRPr="005D75EC">
        <w:rPr>
          <w:rFonts w:ascii="Comic Sans MS" w:hAnsi="Comic Sans MS"/>
        </w:rPr>
        <w:t xml:space="preserve"> class pages. Internet access and risk assessment </w:t>
      </w:r>
    </w:p>
    <w:p w:rsidR="005D75EC" w:rsidRDefault="005D75EC" w:rsidP="005D75EC">
      <w:pPr>
        <w:rPr>
          <w:rFonts w:ascii="Comic Sans MS" w:hAnsi="Comic Sans MS"/>
        </w:rPr>
      </w:pPr>
      <w:r w:rsidRPr="005D75EC">
        <w:rPr>
          <w:rFonts w:ascii="Comic Sans MS" w:hAnsi="Comic Sans MS"/>
          <w:b/>
        </w:rPr>
        <w:t>In the Early Years Foundation Stage and Key Stage 1</w:t>
      </w:r>
      <w:r w:rsidRPr="005D75EC">
        <w:rPr>
          <w:rFonts w:ascii="Comic Sans MS" w:hAnsi="Comic Sans MS"/>
        </w:rPr>
        <w:t xml:space="preserve">, access to the Internet will be by adult demonstration with directly supervised access to specific, approved on-line materials. </w:t>
      </w:r>
    </w:p>
    <w:p w:rsidR="005D75EC" w:rsidRDefault="005D75EC" w:rsidP="005D75EC">
      <w:pPr>
        <w:rPr>
          <w:rFonts w:ascii="Comic Sans MS" w:hAnsi="Comic Sans MS"/>
        </w:rPr>
      </w:pPr>
      <w:r w:rsidRPr="005D75EC">
        <w:rPr>
          <w:rFonts w:ascii="Comic Sans MS" w:hAnsi="Comic Sans MS"/>
          <w:b/>
        </w:rPr>
        <w:t>In Key Stage Two</w:t>
      </w:r>
      <w:r w:rsidRPr="005D75EC">
        <w:rPr>
          <w:rFonts w:ascii="Comic Sans MS" w:hAnsi="Comic Sans MS"/>
        </w:rPr>
        <w:t xml:space="preserve">, children </w:t>
      </w:r>
      <w:proofErr w:type="gramStart"/>
      <w:r w:rsidRPr="005D75EC">
        <w:rPr>
          <w:rFonts w:ascii="Comic Sans MS" w:hAnsi="Comic Sans MS"/>
        </w:rPr>
        <w:t>will be expected</w:t>
      </w:r>
      <w:proofErr w:type="gramEnd"/>
      <w:r w:rsidRPr="005D75EC">
        <w:rPr>
          <w:rFonts w:ascii="Comic Sans MS" w:hAnsi="Comic Sans MS"/>
        </w:rPr>
        <w:t xml:space="preserve"> to carry out focussed searches using the Internet and any work done on the Internet should be done with an adult present. In common with other media such as magazines, books and video, some material available via the Internet is unsuitable for pupils. The school will take all reasonable precautions to ensure that users access only appropriate material. However, due to the international scale and linked nature of Internet content, it is not possible to guarantee that unsuitable material will never appear on a school computer. Neither the school nor Lancashire Education Authority can accept liability for the material accessed, or any consequences of Internet access. Methods to identify, assess and minimise risks </w:t>
      </w:r>
      <w:proofErr w:type="gramStart"/>
      <w:r w:rsidRPr="005D75EC">
        <w:rPr>
          <w:rFonts w:ascii="Comic Sans MS" w:hAnsi="Comic Sans MS"/>
        </w:rPr>
        <w:t>will be reviewed</w:t>
      </w:r>
      <w:proofErr w:type="gramEnd"/>
      <w:r w:rsidRPr="005D75EC">
        <w:rPr>
          <w:rFonts w:ascii="Comic Sans MS" w:hAnsi="Comic Sans MS"/>
        </w:rPr>
        <w:t xml:space="preserve"> regularly. </w:t>
      </w:r>
    </w:p>
    <w:p w:rsidR="005D75EC" w:rsidRDefault="005D75EC" w:rsidP="005D75EC">
      <w:pPr>
        <w:rPr>
          <w:rFonts w:ascii="Comic Sans MS" w:hAnsi="Comic Sans MS"/>
        </w:rPr>
      </w:pPr>
      <w:r w:rsidRPr="005D75EC">
        <w:rPr>
          <w:rFonts w:ascii="Comic Sans MS" w:hAnsi="Comic Sans MS"/>
        </w:rPr>
        <w:t xml:space="preserve">The </w:t>
      </w:r>
      <w:proofErr w:type="spellStart"/>
      <w:r w:rsidRPr="005D75EC">
        <w:rPr>
          <w:rFonts w:ascii="Comic Sans MS" w:hAnsi="Comic Sans MS"/>
        </w:rPr>
        <w:t>Headteacher</w:t>
      </w:r>
      <w:proofErr w:type="spellEnd"/>
      <w:r w:rsidRPr="005D75EC">
        <w:rPr>
          <w:rFonts w:ascii="Comic Sans MS" w:hAnsi="Comic Sans MS"/>
        </w:rPr>
        <w:t xml:space="preserve"> will ensure that the Internet policy </w:t>
      </w:r>
      <w:proofErr w:type="gramStart"/>
      <w:r w:rsidRPr="005D75EC">
        <w:rPr>
          <w:rFonts w:ascii="Comic Sans MS" w:hAnsi="Comic Sans MS"/>
        </w:rPr>
        <w:t>is implemented</w:t>
      </w:r>
      <w:proofErr w:type="gramEnd"/>
      <w:r w:rsidRPr="005D75EC">
        <w:rPr>
          <w:rFonts w:ascii="Comic Sans MS" w:hAnsi="Comic Sans MS"/>
        </w:rPr>
        <w:t xml:space="preserve"> and compliance with the policy monitored. </w:t>
      </w:r>
    </w:p>
    <w:p w:rsidR="005D75EC" w:rsidRDefault="005D75EC" w:rsidP="005D75EC">
      <w:pPr>
        <w:rPr>
          <w:rFonts w:ascii="Comic Sans MS" w:hAnsi="Comic Sans MS"/>
        </w:rPr>
      </w:pPr>
      <w:r w:rsidRPr="005D75EC">
        <w:rPr>
          <w:rFonts w:ascii="Comic Sans MS" w:hAnsi="Comic Sans MS"/>
        </w:rPr>
        <w:t>The following outlines some of the potential risks associated with Internet use:</w:t>
      </w:r>
    </w:p>
    <w:p w:rsidR="005D75EC" w:rsidRPr="005D75EC" w:rsidRDefault="005D75EC" w:rsidP="005D75EC">
      <w:pPr>
        <w:rPr>
          <w:rFonts w:ascii="Comic Sans MS" w:hAnsi="Comic Sans MS"/>
          <w:b/>
        </w:rPr>
      </w:pPr>
      <w:r w:rsidRPr="005D75EC">
        <w:rPr>
          <w:rFonts w:ascii="Comic Sans MS" w:hAnsi="Comic Sans MS"/>
          <w:b/>
        </w:rPr>
        <w:t>Area of risk</w:t>
      </w:r>
      <w:r w:rsidRPr="005D75EC">
        <w:rPr>
          <w:rFonts w:ascii="Comic Sans MS" w:hAnsi="Comic Sans MS"/>
          <w:b/>
        </w:rPr>
        <w:t>/</w:t>
      </w:r>
      <w:r w:rsidRPr="005D75EC">
        <w:rPr>
          <w:rFonts w:ascii="Comic Sans MS" w:hAnsi="Comic Sans MS"/>
          <w:b/>
        </w:rPr>
        <w:t xml:space="preserve"> Examples of risk Commerce </w:t>
      </w:r>
    </w:p>
    <w:p w:rsidR="005D75EC" w:rsidRDefault="005D75EC" w:rsidP="005D75EC">
      <w:pPr>
        <w:rPr>
          <w:rFonts w:ascii="Comic Sans MS" w:hAnsi="Comic Sans MS"/>
        </w:rPr>
      </w:pPr>
      <w:r w:rsidRPr="005D75EC">
        <w:rPr>
          <w:rFonts w:ascii="Comic Sans MS" w:hAnsi="Comic Sans MS"/>
        </w:rPr>
        <w:t xml:space="preserve">Pupils </w:t>
      </w:r>
      <w:proofErr w:type="gramStart"/>
      <w:r w:rsidRPr="005D75EC">
        <w:rPr>
          <w:rFonts w:ascii="Comic Sans MS" w:hAnsi="Comic Sans MS"/>
        </w:rPr>
        <w:t>should be taught</w:t>
      </w:r>
      <w:proofErr w:type="gramEnd"/>
      <w:r w:rsidRPr="005D75EC">
        <w:rPr>
          <w:rFonts w:ascii="Comic Sans MS" w:hAnsi="Comic Sans MS"/>
        </w:rPr>
        <w:t xml:space="preserve"> to identify potential ri</w:t>
      </w:r>
      <w:r>
        <w:rPr>
          <w:rFonts w:ascii="Comic Sans MS" w:hAnsi="Comic Sans MS"/>
        </w:rPr>
        <w:t>sks when using commercial sites:</w:t>
      </w:r>
    </w:p>
    <w:p w:rsidR="005D75EC" w:rsidRDefault="005D75EC" w:rsidP="005D75EC">
      <w:pPr>
        <w:pStyle w:val="ListParagraph"/>
        <w:numPr>
          <w:ilvl w:val="0"/>
          <w:numId w:val="2"/>
        </w:numPr>
        <w:rPr>
          <w:rFonts w:ascii="Comic Sans MS" w:hAnsi="Comic Sans MS"/>
        </w:rPr>
      </w:pPr>
      <w:r w:rsidRPr="005D75EC">
        <w:rPr>
          <w:rFonts w:ascii="Comic Sans MS" w:hAnsi="Comic Sans MS"/>
        </w:rPr>
        <w:t xml:space="preserve">Advertising Privacy of information (phishing, identity fraud) </w:t>
      </w:r>
    </w:p>
    <w:p w:rsidR="005D75EC" w:rsidRDefault="005D75EC" w:rsidP="005D75EC">
      <w:pPr>
        <w:pStyle w:val="ListParagraph"/>
        <w:numPr>
          <w:ilvl w:val="0"/>
          <w:numId w:val="2"/>
        </w:numPr>
        <w:rPr>
          <w:rFonts w:ascii="Comic Sans MS" w:hAnsi="Comic Sans MS"/>
        </w:rPr>
      </w:pPr>
      <w:r w:rsidRPr="005D75EC">
        <w:rPr>
          <w:rFonts w:ascii="Comic Sans MS" w:hAnsi="Comic Sans MS"/>
        </w:rPr>
        <w:lastRenderedPageBreak/>
        <w:t xml:space="preserve">Invasive software (e.g. virus, </w:t>
      </w:r>
      <w:proofErr w:type="spellStart"/>
      <w:r w:rsidRPr="005D75EC">
        <w:rPr>
          <w:rFonts w:ascii="Comic Sans MS" w:hAnsi="Comic Sans MS"/>
        </w:rPr>
        <w:t>trojan</w:t>
      </w:r>
      <w:proofErr w:type="spellEnd"/>
      <w:r w:rsidRPr="005D75EC">
        <w:rPr>
          <w:rFonts w:ascii="Comic Sans MS" w:hAnsi="Comic Sans MS"/>
        </w:rPr>
        <w:t xml:space="preserve">, spyware) </w:t>
      </w:r>
    </w:p>
    <w:p w:rsidR="005D75EC" w:rsidRDefault="005D75EC" w:rsidP="005D75EC">
      <w:pPr>
        <w:pStyle w:val="ListParagraph"/>
        <w:numPr>
          <w:ilvl w:val="0"/>
          <w:numId w:val="2"/>
        </w:numPr>
        <w:rPr>
          <w:rFonts w:ascii="Comic Sans MS" w:hAnsi="Comic Sans MS"/>
        </w:rPr>
      </w:pPr>
      <w:r w:rsidRPr="005D75EC">
        <w:rPr>
          <w:rFonts w:ascii="Comic Sans MS" w:hAnsi="Comic Sans MS"/>
        </w:rPr>
        <w:t xml:space="preserve">Online gambling Premium rate sites </w:t>
      </w:r>
    </w:p>
    <w:p w:rsidR="005D75EC" w:rsidRPr="005D75EC" w:rsidRDefault="005D75EC" w:rsidP="005D75EC">
      <w:pPr>
        <w:rPr>
          <w:rFonts w:ascii="Comic Sans MS" w:hAnsi="Comic Sans MS"/>
          <w:b/>
        </w:rPr>
      </w:pPr>
      <w:r w:rsidRPr="005D75EC">
        <w:rPr>
          <w:rFonts w:ascii="Comic Sans MS" w:hAnsi="Comic Sans MS"/>
          <w:b/>
        </w:rPr>
        <w:t xml:space="preserve">Content </w:t>
      </w:r>
    </w:p>
    <w:p w:rsidR="005D75EC" w:rsidRDefault="005D75EC" w:rsidP="005D75EC">
      <w:pPr>
        <w:pStyle w:val="ListParagraph"/>
        <w:numPr>
          <w:ilvl w:val="0"/>
          <w:numId w:val="3"/>
        </w:numPr>
        <w:rPr>
          <w:rFonts w:ascii="Comic Sans MS" w:hAnsi="Comic Sans MS"/>
        </w:rPr>
      </w:pPr>
      <w:r w:rsidRPr="005D75EC">
        <w:rPr>
          <w:rFonts w:ascii="Comic Sans MS" w:hAnsi="Comic Sans MS"/>
        </w:rPr>
        <w:t xml:space="preserve">Pupils should be taught that not all content is appropriate or from a reliable source. </w:t>
      </w:r>
    </w:p>
    <w:p w:rsidR="005D75EC" w:rsidRDefault="005D75EC" w:rsidP="005D75EC">
      <w:pPr>
        <w:pStyle w:val="ListParagraph"/>
        <w:numPr>
          <w:ilvl w:val="0"/>
          <w:numId w:val="3"/>
        </w:numPr>
        <w:rPr>
          <w:rFonts w:ascii="Comic Sans MS" w:hAnsi="Comic Sans MS"/>
        </w:rPr>
      </w:pPr>
      <w:r w:rsidRPr="005D75EC">
        <w:rPr>
          <w:rFonts w:ascii="Comic Sans MS" w:hAnsi="Comic Sans MS"/>
        </w:rPr>
        <w:t xml:space="preserve">Illegal materials Inaccurate / bias materials Inappropriate materials </w:t>
      </w:r>
    </w:p>
    <w:p w:rsidR="005D75EC" w:rsidRDefault="005D75EC" w:rsidP="005D75EC">
      <w:pPr>
        <w:pStyle w:val="ListParagraph"/>
        <w:numPr>
          <w:ilvl w:val="0"/>
          <w:numId w:val="3"/>
        </w:numPr>
        <w:rPr>
          <w:rFonts w:ascii="Comic Sans MS" w:hAnsi="Comic Sans MS"/>
        </w:rPr>
      </w:pPr>
      <w:r w:rsidRPr="005D75EC">
        <w:rPr>
          <w:rFonts w:ascii="Comic Sans MS" w:hAnsi="Comic Sans MS"/>
        </w:rPr>
        <w:t xml:space="preserve">Copyright and plagiarism </w:t>
      </w:r>
    </w:p>
    <w:p w:rsidR="005D75EC" w:rsidRDefault="005D75EC" w:rsidP="005D75EC">
      <w:pPr>
        <w:pStyle w:val="ListParagraph"/>
        <w:numPr>
          <w:ilvl w:val="0"/>
          <w:numId w:val="3"/>
        </w:numPr>
        <w:rPr>
          <w:rFonts w:ascii="Comic Sans MS" w:hAnsi="Comic Sans MS"/>
        </w:rPr>
      </w:pPr>
      <w:r w:rsidRPr="005D75EC">
        <w:rPr>
          <w:rFonts w:ascii="Comic Sans MS" w:hAnsi="Comic Sans MS"/>
        </w:rPr>
        <w:t xml:space="preserve">User generated content (e.g. YouTube) </w:t>
      </w:r>
    </w:p>
    <w:p w:rsidR="005D75EC" w:rsidRDefault="005D75EC" w:rsidP="005D75EC">
      <w:pPr>
        <w:rPr>
          <w:rFonts w:ascii="Comic Sans MS" w:hAnsi="Comic Sans MS"/>
        </w:rPr>
      </w:pPr>
      <w:r w:rsidRPr="005D75EC">
        <w:rPr>
          <w:rFonts w:ascii="Comic Sans MS" w:hAnsi="Comic Sans MS"/>
          <w:b/>
        </w:rPr>
        <w:t>Contact</w:t>
      </w:r>
      <w:r w:rsidRPr="005D75EC">
        <w:rPr>
          <w:rFonts w:ascii="Comic Sans MS" w:hAnsi="Comic Sans MS"/>
        </w:rPr>
        <w:t xml:space="preserve"> </w:t>
      </w:r>
    </w:p>
    <w:p w:rsidR="005D75EC" w:rsidRDefault="005D75EC" w:rsidP="005D75EC">
      <w:pPr>
        <w:pStyle w:val="ListParagraph"/>
        <w:numPr>
          <w:ilvl w:val="0"/>
          <w:numId w:val="4"/>
        </w:numPr>
        <w:rPr>
          <w:rFonts w:ascii="Comic Sans MS" w:hAnsi="Comic Sans MS"/>
        </w:rPr>
      </w:pPr>
      <w:r w:rsidRPr="005D75EC">
        <w:rPr>
          <w:rFonts w:ascii="Comic Sans MS" w:hAnsi="Comic Sans MS"/>
        </w:rPr>
        <w:t xml:space="preserve">Pupils </w:t>
      </w:r>
      <w:proofErr w:type="gramStart"/>
      <w:r w:rsidRPr="005D75EC">
        <w:rPr>
          <w:rFonts w:ascii="Comic Sans MS" w:hAnsi="Comic Sans MS"/>
        </w:rPr>
        <w:t>should be taught</w:t>
      </w:r>
      <w:proofErr w:type="gramEnd"/>
      <w:r w:rsidRPr="005D75EC">
        <w:rPr>
          <w:rFonts w:ascii="Comic Sans MS" w:hAnsi="Comic Sans MS"/>
        </w:rPr>
        <w:t xml:space="preserve"> that contact may be made using digital technologies and that appropriate conduct is necessary when en</w:t>
      </w:r>
      <w:r>
        <w:rPr>
          <w:rFonts w:ascii="Comic Sans MS" w:hAnsi="Comic Sans MS"/>
        </w:rPr>
        <w:t>gaging with these technologies.</w:t>
      </w:r>
    </w:p>
    <w:p w:rsidR="005D75EC" w:rsidRDefault="005D75EC" w:rsidP="005D75EC">
      <w:pPr>
        <w:pStyle w:val="ListParagraph"/>
        <w:numPr>
          <w:ilvl w:val="0"/>
          <w:numId w:val="4"/>
        </w:numPr>
        <w:rPr>
          <w:rFonts w:ascii="Comic Sans MS" w:hAnsi="Comic Sans MS"/>
        </w:rPr>
      </w:pPr>
      <w:r w:rsidRPr="005D75EC">
        <w:rPr>
          <w:rFonts w:ascii="Comic Sans MS" w:hAnsi="Comic Sans MS"/>
        </w:rPr>
        <w:t xml:space="preserve">Grooming </w:t>
      </w:r>
    </w:p>
    <w:p w:rsidR="005D75EC" w:rsidRDefault="005D75EC" w:rsidP="005D75EC">
      <w:pPr>
        <w:pStyle w:val="ListParagraph"/>
        <w:numPr>
          <w:ilvl w:val="0"/>
          <w:numId w:val="4"/>
        </w:numPr>
        <w:rPr>
          <w:rFonts w:ascii="Comic Sans MS" w:hAnsi="Comic Sans MS"/>
        </w:rPr>
      </w:pPr>
      <w:r w:rsidRPr="005D75EC">
        <w:rPr>
          <w:rFonts w:ascii="Comic Sans MS" w:hAnsi="Comic Sans MS"/>
        </w:rPr>
        <w:t xml:space="preserve">Cyberbullying </w:t>
      </w:r>
    </w:p>
    <w:p w:rsidR="005D75EC" w:rsidRDefault="005D75EC" w:rsidP="005D75EC">
      <w:pPr>
        <w:pStyle w:val="ListParagraph"/>
        <w:numPr>
          <w:ilvl w:val="0"/>
          <w:numId w:val="4"/>
        </w:numPr>
        <w:rPr>
          <w:rFonts w:ascii="Comic Sans MS" w:hAnsi="Comic Sans MS"/>
        </w:rPr>
      </w:pPr>
      <w:r w:rsidRPr="005D75EC">
        <w:rPr>
          <w:rFonts w:ascii="Comic Sans MS" w:hAnsi="Comic Sans MS"/>
        </w:rPr>
        <w:t xml:space="preserve">Contact inappropriate emails / blogs / instant messaging </w:t>
      </w:r>
    </w:p>
    <w:p w:rsidR="005D75EC" w:rsidRDefault="005D75EC" w:rsidP="005D75EC">
      <w:pPr>
        <w:pStyle w:val="ListParagraph"/>
        <w:numPr>
          <w:ilvl w:val="0"/>
          <w:numId w:val="4"/>
        </w:numPr>
        <w:rPr>
          <w:rFonts w:ascii="Comic Sans MS" w:hAnsi="Comic Sans MS"/>
        </w:rPr>
      </w:pPr>
      <w:r w:rsidRPr="005D75EC">
        <w:rPr>
          <w:rFonts w:ascii="Comic Sans MS" w:hAnsi="Comic Sans MS"/>
        </w:rPr>
        <w:t xml:space="preserve">Encouraging inappropriate contact </w:t>
      </w:r>
    </w:p>
    <w:p w:rsidR="005D75EC" w:rsidRDefault="005D75EC" w:rsidP="005D75EC">
      <w:pPr>
        <w:pStyle w:val="ListParagraph"/>
        <w:numPr>
          <w:ilvl w:val="0"/>
          <w:numId w:val="4"/>
        </w:numPr>
        <w:rPr>
          <w:rFonts w:ascii="Comic Sans MS" w:hAnsi="Comic Sans MS"/>
        </w:rPr>
      </w:pPr>
      <w:r w:rsidRPr="005D75EC">
        <w:rPr>
          <w:rFonts w:ascii="Comic Sans MS" w:hAnsi="Comic Sans MS"/>
        </w:rPr>
        <w:t xml:space="preserve">Internet filtering </w:t>
      </w:r>
    </w:p>
    <w:p w:rsidR="005D75EC" w:rsidRDefault="005D75EC" w:rsidP="005D75EC">
      <w:pPr>
        <w:ind w:left="360"/>
        <w:rPr>
          <w:rFonts w:ascii="Comic Sans MS" w:hAnsi="Comic Sans MS"/>
        </w:rPr>
      </w:pPr>
      <w:r w:rsidRPr="005D75EC">
        <w:rPr>
          <w:rFonts w:ascii="Comic Sans MS" w:hAnsi="Comic Sans MS"/>
        </w:rPr>
        <w:t xml:space="preserve">The school will work in partnership with parents, Lancashire LEA, and the DfES guidelines to ensure systems to protect pupils </w:t>
      </w:r>
      <w:proofErr w:type="gramStart"/>
      <w:r w:rsidRPr="005D75EC">
        <w:rPr>
          <w:rFonts w:ascii="Comic Sans MS" w:hAnsi="Comic Sans MS"/>
        </w:rPr>
        <w:t>are reviewed and improved</w:t>
      </w:r>
      <w:proofErr w:type="gramEnd"/>
      <w:r w:rsidRPr="005D75EC">
        <w:rPr>
          <w:rFonts w:ascii="Comic Sans MS" w:hAnsi="Comic Sans MS"/>
        </w:rPr>
        <w:t xml:space="preserve">. If staff or pupils discover unsuitable sites, the URL (address) and content </w:t>
      </w:r>
      <w:proofErr w:type="gramStart"/>
      <w:r w:rsidRPr="005D75EC">
        <w:rPr>
          <w:rFonts w:ascii="Comic Sans MS" w:hAnsi="Comic Sans MS"/>
        </w:rPr>
        <w:t>must be immediately reported</w:t>
      </w:r>
      <w:proofErr w:type="gramEnd"/>
      <w:r w:rsidRPr="005D75EC">
        <w:rPr>
          <w:rFonts w:ascii="Comic Sans MS" w:hAnsi="Comic Sans MS"/>
        </w:rPr>
        <w:t xml:space="preserve"> to the Internet Service Provider via the </w:t>
      </w:r>
      <w:proofErr w:type="spellStart"/>
      <w:r w:rsidRPr="005D75EC">
        <w:rPr>
          <w:rFonts w:ascii="Comic Sans MS" w:hAnsi="Comic Sans MS"/>
        </w:rPr>
        <w:t>Headteacher</w:t>
      </w:r>
      <w:proofErr w:type="spellEnd"/>
      <w:r w:rsidRPr="005D75EC">
        <w:rPr>
          <w:rFonts w:ascii="Comic Sans MS" w:hAnsi="Comic Sans MS"/>
        </w:rPr>
        <w:t xml:space="preserve">. Any material that the school believes is illegal </w:t>
      </w:r>
      <w:proofErr w:type="gramStart"/>
      <w:r w:rsidRPr="005D75EC">
        <w:rPr>
          <w:rFonts w:ascii="Comic Sans MS" w:hAnsi="Comic Sans MS"/>
        </w:rPr>
        <w:t>must be referred</w:t>
      </w:r>
      <w:proofErr w:type="gramEnd"/>
      <w:r w:rsidRPr="005D75EC">
        <w:rPr>
          <w:rFonts w:ascii="Comic Sans MS" w:hAnsi="Comic Sans MS"/>
        </w:rPr>
        <w:t xml:space="preserve"> to the Local Education Authority. All internet devices belonging to school use Internet Content Filtering provided by Lancashire LEA. </w:t>
      </w:r>
    </w:p>
    <w:p w:rsidR="00A8579E" w:rsidRDefault="005D75EC" w:rsidP="005D75EC">
      <w:pPr>
        <w:ind w:left="360"/>
        <w:rPr>
          <w:rFonts w:ascii="Comic Sans MS" w:hAnsi="Comic Sans MS"/>
        </w:rPr>
      </w:pPr>
      <w:r w:rsidRPr="005D75EC">
        <w:rPr>
          <w:rFonts w:ascii="Comic Sans MS" w:hAnsi="Comic Sans MS"/>
        </w:rPr>
        <w:t xml:space="preserve">IMPORTANT NOTE: It </w:t>
      </w:r>
      <w:proofErr w:type="gramStart"/>
      <w:r w:rsidRPr="005D75EC">
        <w:rPr>
          <w:rFonts w:ascii="Comic Sans MS" w:hAnsi="Comic Sans MS"/>
        </w:rPr>
        <w:t>should be noted</w:t>
      </w:r>
      <w:proofErr w:type="gramEnd"/>
      <w:r w:rsidRPr="005D75EC">
        <w:rPr>
          <w:rFonts w:ascii="Comic Sans MS" w:hAnsi="Comic Sans MS"/>
        </w:rPr>
        <w:t xml:space="preserve"> that the main aim of content filtering is to MINIMISE THE RISK OF USERS ACCESSING INAPPROPRIATE MATERIAL ON THE INTERNET. Whilst the content filtering provision will significantly contribute towards this, it </w:t>
      </w:r>
      <w:proofErr w:type="gramStart"/>
      <w:r w:rsidRPr="005D75EC">
        <w:rPr>
          <w:rFonts w:ascii="Comic Sans MS" w:hAnsi="Comic Sans MS"/>
        </w:rPr>
        <w:t>should NOT be viewed</w:t>
      </w:r>
      <w:proofErr w:type="gramEnd"/>
      <w:r w:rsidRPr="005D75EC">
        <w:rPr>
          <w:rFonts w:ascii="Comic Sans MS" w:hAnsi="Comic Sans MS"/>
        </w:rPr>
        <w:t xml:space="preserve"> as a complete solution that will block all inappropriate material and therefore should be underpinned with good practice at home and at school. Lancashire LEA operate a devolved filtering system where schools can unblock certain sites at a local level without having to refer the request to Lancashire. This can be useful when sites with good educational content </w:t>
      </w:r>
      <w:proofErr w:type="gramStart"/>
      <w:r w:rsidRPr="005D75EC">
        <w:rPr>
          <w:rFonts w:ascii="Comic Sans MS" w:hAnsi="Comic Sans MS"/>
        </w:rPr>
        <w:t>are blocked</w:t>
      </w:r>
      <w:proofErr w:type="gramEnd"/>
      <w:r w:rsidRPr="005D75EC">
        <w:rPr>
          <w:rFonts w:ascii="Comic Sans MS" w:hAnsi="Comic Sans MS"/>
        </w:rPr>
        <w:t xml:space="preserve"> erroneously. Unblocking a site </w:t>
      </w:r>
      <w:proofErr w:type="gramStart"/>
      <w:r w:rsidRPr="005D75EC">
        <w:rPr>
          <w:rFonts w:ascii="Comic Sans MS" w:hAnsi="Comic Sans MS"/>
        </w:rPr>
        <w:t>can only be done</w:t>
      </w:r>
      <w:proofErr w:type="gramEnd"/>
      <w:r w:rsidRPr="005D75EC">
        <w:rPr>
          <w:rFonts w:ascii="Comic Sans MS" w:hAnsi="Comic Sans MS"/>
        </w:rPr>
        <w:t xml:space="preserve"> with the </w:t>
      </w:r>
      <w:proofErr w:type="spellStart"/>
      <w:r w:rsidRPr="005D75EC">
        <w:rPr>
          <w:rFonts w:ascii="Comic Sans MS" w:hAnsi="Comic Sans MS"/>
        </w:rPr>
        <w:t>Headteacher’s</w:t>
      </w:r>
      <w:proofErr w:type="spellEnd"/>
      <w:r w:rsidRPr="005D75EC">
        <w:rPr>
          <w:rFonts w:ascii="Comic Sans MS" w:hAnsi="Comic Sans MS"/>
        </w:rPr>
        <w:t xml:space="preserve"> specific permission. It </w:t>
      </w:r>
      <w:proofErr w:type="gramStart"/>
      <w:r w:rsidRPr="005D75EC">
        <w:rPr>
          <w:rFonts w:ascii="Comic Sans MS" w:hAnsi="Comic Sans MS"/>
        </w:rPr>
        <w:t>must also be noted</w:t>
      </w:r>
      <w:proofErr w:type="gramEnd"/>
      <w:r w:rsidRPr="005D75EC">
        <w:rPr>
          <w:rFonts w:ascii="Comic Sans MS" w:hAnsi="Comic Sans MS"/>
        </w:rPr>
        <w:t xml:space="preserve"> that once a site is unblocked, it is unblocked across the entire school, not just on the machine that is being used. </w:t>
      </w:r>
      <w:proofErr w:type="gramStart"/>
      <w:r w:rsidRPr="005D75EC">
        <w:rPr>
          <w:rFonts w:ascii="Comic Sans MS" w:hAnsi="Comic Sans MS"/>
        </w:rPr>
        <w:t>A record of staff who unblock websites is kept by the filtering software</w:t>
      </w:r>
      <w:proofErr w:type="gramEnd"/>
      <w:r w:rsidRPr="005D75EC">
        <w:rPr>
          <w:rFonts w:ascii="Comic Sans MS" w:hAnsi="Comic Sans MS"/>
        </w:rPr>
        <w:t xml:space="preserve"> and it is imperative that the address is blocked once again after it has been used. It </w:t>
      </w:r>
      <w:proofErr w:type="gramStart"/>
      <w:r w:rsidRPr="005D75EC">
        <w:rPr>
          <w:rFonts w:ascii="Comic Sans MS" w:hAnsi="Comic Sans MS"/>
        </w:rPr>
        <w:t>is envisaged</w:t>
      </w:r>
      <w:proofErr w:type="gramEnd"/>
      <w:r w:rsidRPr="005D75EC">
        <w:rPr>
          <w:rFonts w:ascii="Comic Sans MS" w:hAnsi="Comic Sans MS"/>
        </w:rPr>
        <w:t xml:space="preserve"> that this feature of the filtering system will be used sparingly. Introducing the Internet policy Rules for Internet access </w:t>
      </w:r>
      <w:proofErr w:type="gramStart"/>
      <w:r w:rsidRPr="005D75EC">
        <w:rPr>
          <w:rFonts w:ascii="Comic Sans MS" w:hAnsi="Comic Sans MS"/>
        </w:rPr>
        <w:t>will be posted</w:t>
      </w:r>
      <w:proofErr w:type="gramEnd"/>
      <w:r w:rsidRPr="005D75EC">
        <w:rPr>
          <w:rFonts w:ascii="Comic Sans MS" w:hAnsi="Comic Sans MS"/>
        </w:rPr>
        <w:t xml:space="preserve"> near all computer systems. Pupils </w:t>
      </w:r>
      <w:proofErr w:type="gramStart"/>
      <w:r w:rsidRPr="005D75EC">
        <w:rPr>
          <w:rFonts w:ascii="Comic Sans MS" w:hAnsi="Comic Sans MS"/>
        </w:rPr>
        <w:t>will be kept</w:t>
      </w:r>
      <w:proofErr w:type="gramEnd"/>
      <w:r w:rsidRPr="005D75EC">
        <w:rPr>
          <w:rFonts w:ascii="Comic Sans MS" w:hAnsi="Comic Sans MS"/>
        </w:rPr>
        <w:t xml:space="preserve"> aware that Internet use will be monitored. </w:t>
      </w:r>
      <w:r w:rsidRPr="005D75EC">
        <w:rPr>
          <w:rFonts w:ascii="Comic Sans MS" w:hAnsi="Comic Sans MS"/>
        </w:rPr>
        <w:lastRenderedPageBreak/>
        <w:t xml:space="preserve">Instruction in responsible and safe use should precede Internet access in each year group. This policy </w:t>
      </w:r>
      <w:proofErr w:type="gramStart"/>
      <w:r w:rsidRPr="005D75EC">
        <w:rPr>
          <w:rFonts w:ascii="Comic Sans MS" w:hAnsi="Comic Sans MS"/>
        </w:rPr>
        <w:t>will be made</w:t>
      </w:r>
      <w:proofErr w:type="gramEnd"/>
      <w:r w:rsidRPr="005D75EC">
        <w:rPr>
          <w:rFonts w:ascii="Comic Sans MS" w:hAnsi="Comic Sans MS"/>
        </w:rPr>
        <w:t xml:space="preserve"> available to parents via the school website. Staff use of the Internet All adults who use the school internet system must sign to accept the terms of the ‘Acceptable Use’ statement before accessing the internet in school. All adults, including teachers, supply staff, classroom assistants and any other adults who may use the internet in school, </w:t>
      </w:r>
      <w:proofErr w:type="gramStart"/>
      <w:r w:rsidRPr="005D75EC">
        <w:rPr>
          <w:rFonts w:ascii="Comic Sans MS" w:hAnsi="Comic Sans MS"/>
        </w:rPr>
        <w:t>will be provided</w:t>
      </w:r>
      <w:proofErr w:type="gramEnd"/>
      <w:r w:rsidRPr="005D75EC">
        <w:rPr>
          <w:rFonts w:ascii="Comic Sans MS" w:hAnsi="Comic Sans MS"/>
        </w:rPr>
        <w:t xml:space="preserve"> with the School Internet Policy, and its importance will be explained. </w:t>
      </w:r>
    </w:p>
    <w:p w:rsidR="00A8579E" w:rsidRDefault="005D75EC" w:rsidP="005D75EC">
      <w:pPr>
        <w:ind w:left="360"/>
        <w:rPr>
          <w:rFonts w:ascii="Comic Sans MS" w:hAnsi="Comic Sans MS"/>
        </w:rPr>
      </w:pPr>
      <w:r w:rsidRPr="005D75EC">
        <w:rPr>
          <w:rFonts w:ascii="Comic Sans MS" w:hAnsi="Comic Sans MS"/>
        </w:rPr>
        <w:t xml:space="preserve">Staff development in the safe and responsible use of the Internet </w:t>
      </w:r>
      <w:proofErr w:type="gramStart"/>
      <w:r w:rsidRPr="005D75EC">
        <w:rPr>
          <w:rFonts w:ascii="Comic Sans MS" w:hAnsi="Comic Sans MS"/>
        </w:rPr>
        <w:t>will be provided</w:t>
      </w:r>
      <w:proofErr w:type="gramEnd"/>
      <w:r w:rsidRPr="005D75EC">
        <w:rPr>
          <w:rFonts w:ascii="Comic Sans MS" w:hAnsi="Comic Sans MS"/>
        </w:rPr>
        <w:t xml:space="preserve"> as required. They </w:t>
      </w:r>
      <w:proofErr w:type="gramStart"/>
      <w:r w:rsidRPr="005D75EC">
        <w:rPr>
          <w:rFonts w:ascii="Comic Sans MS" w:hAnsi="Comic Sans MS"/>
        </w:rPr>
        <w:t>will also be made</w:t>
      </w:r>
      <w:proofErr w:type="gramEnd"/>
      <w:r w:rsidRPr="005D75EC">
        <w:rPr>
          <w:rFonts w:ascii="Comic Sans MS" w:hAnsi="Comic Sans MS"/>
        </w:rPr>
        <w:t xml:space="preserve"> aware that internet traffic can be monitored and traced if there are any concerns about inappropriate use of the internet. Where concerns exist regarding use of the internet, or the accessing of suspected illegal material, these </w:t>
      </w:r>
      <w:proofErr w:type="gramStart"/>
      <w:r w:rsidRPr="005D75EC">
        <w:rPr>
          <w:rFonts w:ascii="Comic Sans MS" w:hAnsi="Comic Sans MS"/>
        </w:rPr>
        <w:t>must be brought</w:t>
      </w:r>
      <w:proofErr w:type="gramEnd"/>
      <w:r w:rsidRPr="005D75EC">
        <w:rPr>
          <w:rFonts w:ascii="Comic Sans MS" w:hAnsi="Comic Sans MS"/>
        </w:rPr>
        <w:t xml:space="preserve"> to the immediate attention of the </w:t>
      </w:r>
      <w:proofErr w:type="spellStart"/>
      <w:r w:rsidRPr="005D75EC">
        <w:rPr>
          <w:rFonts w:ascii="Comic Sans MS" w:hAnsi="Comic Sans MS"/>
        </w:rPr>
        <w:t>Headteacher</w:t>
      </w:r>
      <w:proofErr w:type="spellEnd"/>
      <w:r w:rsidRPr="005D75EC">
        <w:rPr>
          <w:rFonts w:ascii="Comic Sans MS" w:hAnsi="Comic Sans MS"/>
        </w:rPr>
        <w:t xml:space="preserve"> who must refer this to external authorities, e.g. Police, CEOP, Internet Watch Foundation (IWF). </w:t>
      </w:r>
    </w:p>
    <w:p w:rsidR="00A8579E" w:rsidRDefault="005D75EC" w:rsidP="005D75EC">
      <w:pPr>
        <w:ind w:left="360"/>
        <w:rPr>
          <w:rFonts w:ascii="Comic Sans MS" w:hAnsi="Comic Sans MS"/>
        </w:rPr>
      </w:pPr>
      <w:r w:rsidRPr="005D75EC">
        <w:rPr>
          <w:rFonts w:ascii="Comic Sans MS" w:hAnsi="Comic Sans MS"/>
        </w:rPr>
        <w:t xml:space="preserve">The Staff must never personally investigate, interfere with or share evidence as this may lead to them inadvertently committing an illegal offence. It is essential that correct procedures </w:t>
      </w:r>
      <w:proofErr w:type="gramStart"/>
      <w:r w:rsidRPr="005D75EC">
        <w:rPr>
          <w:rFonts w:ascii="Comic Sans MS" w:hAnsi="Comic Sans MS"/>
        </w:rPr>
        <w:t>are</w:t>
      </w:r>
      <w:proofErr w:type="gramEnd"/>
      <w:r w:rsidRPr="005D75EC">
        <w:rPr>
          <w:rFonts w:ascii="Comic Sans MS" w:hAnsi="Comic Sans MS"/>
        </w:rPr>
        <w:t xml:space="preserve"> followed when preserving evidence to protect those investigating the incident. </w:t>
      </w:r>
    </w:p>
    <w:p w:rsidR="00A8579E" w:rsidRDefault="005D75EC" w:rsidP="005D75EC">
      <w:pPr>
        <w:ind w:left="360"/>
        <w:rPr>
          <w:rFonts w:ascii="Comic Sans MS" w:hAnsi="Comic Sans MS"/>
        </w:rPr>
      </w:pPr>
      <w:r w:rsidRPr="005D75EC">
        <w:rPr>
          <w:rFonts w:ascii="Comic Sans MS" w:hAnsi="Comic Sans MS"/>
        </w:rPr>
        <w:t xml:space="preserve">Always report potential illegal content to the Internet Watch Foundation (http://www.iwf.org.uk). They </w:t>
      </w:r>
      <w:proofErr w:type="gramStart"/>
      <w:r w:rsidRPr="005D75EC">
        <w:rPr>
          <w:rFonts w:ascii="Comic Sans MS" w:hAnsi="Comic Sans MS"/>
        </w:rPr>
        <w:t>are licensed</w:t>
      </w:r>
      <w:proofErr w:type="gramEnd"/>
      <w:r w:rsidRPr="005D75EC">
        <w:rPr>
          <w:rFonts w:ascii="Comic Sans MS" w:hAnsi="Comic Sans MS"/>
        </w:rPr>
        <w:t xml:space="preserve"> to investigate – schools are not. Examples of illegal offences are: </w:t>
      </w:r>
    </w:p>
    <w:p w:rsidR="00A8579E" w:rsidRDefault="005D75EC" w:rsidP="005D75EC">
      <w:pPr>
        <w:ind w:left="360"/>
        <w:rPr>
          <w:rFonts w:ascii="Comic Sans MS" w:hAnsi="Comic Sans MS"/>
        </w:rPr>
      </w:pPr>
      <w:r w:rsidRPr="005D75EC">
        <w:sym w:font="Symbol" w:char="F0B7"/>
      </w:r>
      <w:r w:rsidRPr="005D75EC">
        <w:rPr>
          <w:rFonts w:ascii="Comic Sans MS" w:hAnsi="Comic Sans MS"/>
        </w:rPr>
        <w:t xml:space="preserve"> Accessing child sexual abuse images </w:t>
      </w:r>
    </w:p>
    <w:p w:rsidR="00A8579E" w:rsidRDefault="005D75EC" w:rsidP="005D75EC">
      <w:pPr>
        <w:ind w:left="360"/>
        <w:rPr>
          <w:rFonts w:ascii="Comic Sans MS" w:hAnsi="Comic Sans MS"/>
        </w:rPr>
      </w:pPr>
      <w:r w:rsidRPr="005D75EC">
        <w:sym w:font="Symbol" w:char="F0B7"/>
      </w:r>
      <w:r w:rsidRPr="005D75EC">
        <w:rPr>
          <w:rFonts w:ascii="Comic Sans MS" w:hAnsi="Comic Sans MS"/>
        </w:rPr>
        <w:t xml:space="preserve"> Accessing non-photographic child sexual abuse images </w:t>
      </w:r>
    </w:p>
    <w:p w:rsidR="00A8579E" w:rsidRDefault="005D75EC" w:rsidP="005D75EC">
      <w:pPr>
        <w:ind w:left="360"/>
        <w:rPr>
          <w:rFonts w:ascii="Comic Sans MS" w:hAnsi="Comic Sans MS"/>
        </w:rPr>
      </w:pPr>
      <w:r w:rsidRPr="005D75EC">
        <w:sym w:font="Symbol" w:char="F0B7"/>
      </w:r>
      <w:r w:rsidRPr="005D75EC">
        <w:rPr>
          <w:rFonts w:ascii="Comic Sans MS" w:hAnsi="Comic Sans MS"/>
        </w:rPr>
        <w:t xml:space="preserve"> Accessing criminally obscene adult content </w:t>
      </w:r>
    </w:p>
    <w:p w:rsidR="00A8579E" w:rsidRDefault="005D75EC" w:rsidP="005D75EC">
      <w:pPr>
        <w:ind w:left="360"/>
        <w:rPr>
          <w:rFonts w:ascii="Comic Sans MS" w:hAnsi="Comic Sans MS"/>
        </w:rPr>
      </w:pPr>
      <w:r w:rsidRPr="005D75EC">
        <w:sym w:font="Symbol" w:char="F0B7"/>
      </w:r>
      <w:r w:rsidRPr="005D75EC">
        <w:rPr>
          <w:rFonts w:ascii="Comic Sans MS" w:hAnsi="Comic Sans MS"/>
        </w:rPr>
        <w:t xml:space="preserve"> Incitement to racial hatred. </w:t>
      </w:r>
    </w:p>
    <w:p w:rsidR="00A8579E" w:rsidRDefault="005D75EC" w:rsidP="005D75EC">
      <w:pPr>
        <w:ind w:left="360"/>
        <w:rPr>
          <w:rFonts w:ascii="Comic Sans MS" w:hAnsi="Comic Sans MS"/>
        </w:rPr>
      </w:pPr>
      <w:r w:rsidRPr="005D75EC">
        <w:rPr>
          <w:rFonts w:ascii="Comic Sans MS" w:hAnsi="Comic Sans MS"/>
        </w:rPr>
        <w:t xml:space="preserve">More details on these categories </w:t>
      </w:r>
      <w:proofErr w:type="gramStart"/>
      <w:r w:rsidRPr="005D75EC">
        <w:rPr>
          <w:rFonts w:ascii="Comic Sans MS" w:hAnsi="Comic Sans MS"/>
        </w:rPr>
        <w:t>can be found</w:t>
      </w:r>
      <w:proofErr w:type="gramEnd"/>
      <w:r w:rsidRPr="005D75EC">
        <w:rPr>
          <w:rFonts w:ascii="Comic Sans MS" w:hAnsi="Comic Sans MS"/>
        </w:rPr>
        <w:t xml:space="preserve"> on the IWF website (</w:t>
      </w:r>
      <w:hyperlink r:id="rId8" w:history="1">
        <w:r w:rsidR="00A8579E" w:rsidRPr="00207BCC">
          <w:rPr>
            <w:rStyle w:val="Hyperlink"/>
            <w:rFonts w:ascii="Comic Sans MS" w:hAnsi="Comic Sans MS"/>
          </w:rPr>
          <w:t>www.iwf.org.uk</w:t>
        </w:r>
      </w:hyperlink>
      <w:r w:rsidRPr="005D75EC">
        <w:rPr>
          <w:rFonts w:ascii="Comic Sans MS" w:hAnsi="Comic Sans MS"/>
        </w:rPr>
        <w:t>)</w:t>
      </w:r>
    </w:p>
    <w:p w:rsidR="00A8579E" w:rsidRDefault="005D75EC" w:rsidP="005D75EC">
      <w:pPr>
        <w:ind w:left="360"/>
        <w:rPr>
          <w:rFonts w:ascii="Comic Sans MS" w:hAnsi="Comic Sans MS"/>
        </w:rPr>
      </w:pPr>
      <w:r w:rsidRPr="005D75EC">
        <w:rPr>
          <w:rFonts w:ascii="Comic Sans MS" w:hAnsi="Comic Sans MS"/>
        </w:rPr>
        <w:t xml:space="preserve"> </w:t>
      </w:r>
      <w:r w:rsidRPr="00A8579E">
        <w:rPr>
          <w:rFonts w:ascii="Comic Sans MS" w:hAnsi="Comic Sans MS"/>
          <w:b/>
        </w:rPr>
        <w:t>Inappropriate use by children</w:t>
      </w:r>
      <w:r w:rsidRPr="005D75EC">
        <w:rPr>
          <w:rFonts w:ascii="Comic Sans MS" w:hAnsi="Comic Sans MS"/>
        </w:rPr>
        <w:t xml:space="preserve"> </w:t>
      </w:r>
    </w:p>
    <w:p w:rsidR="0016794E" w:rsidRDefault="005D75EC" w:rsidP="005D75EC">
      <w:pPr>
        <w:ind w:left="360"/>
        <w:rPr>
          <w:rFonts w:ascii="Comic Sans MS" w:hAnsi="Comic Sans MS"/>
        </w:rPr>
      </w:pPr>
      <w:r w:rsidRPr="005D75EC">
        <w:rPr>
          <w:rFonts w:ascii="Comic Sans MS" w:hAnsi="Comic Sans MS"/>
        </w:rPr>
        <w:t xml:space="preserve">It is more likely that school will need to deal with incidents that involve inappropriate rather than illegal misuse. It is important that any incidents </w:t>
      </w:r>
      <w:proofErr w:type="gramStart"/>
      <w:r w:rsidRPr="005D75EC">
        <w:rPr>
          <w:rFonts w:ascii="Comic Sans MS" w:hAnsi="Comic Sans MS"/>
        </w:rPr>
        <w:t>are dealt with</w:t>
      </w:r>
      <w:proofErr w:type="gramEnd"/>
      <w:r w:rsidRPr="005D75EC">
        <w:rPr>
          <w:rFonts w:ascii="Comic Sans MS" w:hAnsi="Comic Sans MS"/>
        </w:rPr>
        <w:t xml:space="preserve"> quickly and actions are proportionate to the offence. The following table outlines possible incidents alongside</w:t>
      </w:r>
      <w:r w:rsidR="00A8579E" w:rsidRPr="00A8579E">
        <w:t xml:space="preserve"> </w:t>
      </w:r>
      <w:r w:rsidR="00A8579E" w:rsidRPr="00A8579E">
        <w:rPr>
          <w:rFonts w:ascii="Comic Sans MS" w:hAnsi="Comic Sans MS"/>
        </w:rPr>
        <w:t>procedures and sanctions:</w:t>
      </w:r>
    </w:p>
    <w:p w:rsidR="008F0E13" w:rsidRDefault="008F0E13" w:rsidP="005D75EC">
      <w:pPr>
        <w:ind w:left="360"/>
        <w:rPr>
          <w:rFonts w:ascii="Comic Sans MS" w:hAnsi="Comic Sans MS"/>
        </w:rPr>
      </w:pPr>
    </w:p>
    <w:tbl>
      <w:tblPr>
        <w:tblStyle w:val="TableGrid"/>
        <w:tblW w:w="0" w:type="auto"/>
        <w:tblInd w:w="360" w:type="dxa"/>
        <w:tblLook w:val="04A0" w:firstRow="1" w:lastRow="0" w:firstColumn="1" w:lastColumn="0" w:noHBand="0" w:noVBand="1"/>
      </w:tblPr>
      <w:tblGrid>
        <w:gridCol w:w="4327"/>
        <w:gridCol w:w="4329"/>
      </w:tblGrid>
      <w:tr w:rsidR="008F0E13" w:rsidTr="008F0E13">
        <w:tc>
          <w:tcPr>
            <w:tcW w:w="4327" w:type="dxa"/>
            <w:shd w:val="clear" w:color="auto" w:fill="D9D9D9" w:themeFill="background1" w:themeFillShade="D9"/>
          </w:tcPr>
          <w:p w:rsidR="008F0E13" w:rsidRPr="008F0E13" w:rsidRDefault="008F0E13" w:rsidP="008F0E13">
            <w:pPr>
              <w:rPr>
                <w:rFonts w:ascii="Comic Sans MS" w:hAnsi="Comic Sans MS"/>
              </w:rPr>
            </w:pPr>
            <w:r w:rsidRPr="008F0E13">
              <w:rPr>
                <w:rFonts w:ascii="Comic Sans MS" w:hAnsi="Comic Sans MS"/>
              </w:rPr>
              <w:t>I</w:t>
            </w:r>
            <w:r w:rsidRPr="008F0E13">
              <w:rPr>
                <w:rFonts w:ascii="Comic Sans MS" w:hAnsi="Comic Sans MS"/>
              </w:rPr>
              <w:t>ncident</w:t>
            </w:r>
            <w:r w:rsidRPr="008F0E13">
              <w:rPr>
                <w:rFonts w:ascii="Comic Sans MS" w:hAnsi="Comic Sans MS"/>
              </w:rPr>
              <w:t xml:space="preserve"> </w:t>
            </w:r>
          </w:p>
        </w:tc>
        <w:tc>
          <w:tcPr>
            <w:tcW w:w="4329" w:type="dxa"/>
            <w:shd w:val="clear" w:color="auto" w:fill="D9D9D9" w:themeFill="background1" w:themeFillShade="D9"/>
          </w:tcPr>
          <w:p w:rsidR="008F0E13" w:rsidRPr="008F0E13" w:rsidRDefault="008F0E13" w:rsidP="008F0E13">
            <w:pPr>
              <w:rPr>
                <w:rFonts w:ascii="Comic Sans MS" w:hAnsi="Comic Sans MS"/>
              </w:rPr>
            </w:pPr>
            <w:r w:rsidRPr="008F0E13">
              <w:rPr>
                <w:rFonts w:ascii="Comic Sans MS" w:hAnsi="Comic Sans MS"/>
              </w:rPr>
              <w:t>Proced</w:t>
            </w:r>
            <w:r w:rsidRPr="008F0E13">
              <w:rPr>
                <w:rFonts w:ascii="Comic Sans MS" w:hAnsi="Comic Sans MS"/>
              </w:rPr>
              <w:t xml:space="preserve">ures and sanctions </w:t>
            </w:r>
            <w:r w:rsidRPr="008F0E13">
              <w:rPr>
                <w:rFonts w:ascii="Comic Sans MS" w:hAnsi="Comic Sans MS"/>
              </w:rPr>
              <w:t xml:space="preserve"> </w:t>
            </w:r>
          </w:p>
        </w:tc>
      </w:tr>
      <w:tr w:rsidR="008F0E13" w:rsidTr="008F0E13">
        <w:tc>
          <w:tcPr>
            <w:tcW w:w="4327" w:type="dxa"/>
          </w:tcPr>
          <w:p w:rsidR="008F0E13" w:rsidRPr="008F0E13" w:rsidRDefault="008F0E13" w:rsidP="005D75EC">
            <w:pPr>
              <w:rPr>
                <w:rFonts w:ascii="Comic Sans MS" w:hAnsi="Comic Sans MS"/>
              </w:rPr>
            </w:pPr>
            <w:r w:rsidRPr="008F0E13">
              <w:rPr>
                <w:rFonts w:ascii="Comic Sans MS" w:hAnsi="Comic Sans MS"/>
              </w:rPr>
              <w:t>Accidental access to inappropriate materials.</w:t>
            </w:r>
          </w:p>
        </w:tc>
        <w:tc>
          <w:tcPr>
            <w:tcW w:w="4329" w:type="dxa"/>
          </w:tcPr>
          <w:p w:rsidR="008F0E13" w:rsidRPr="008F0E13" w:rsidRDefault="008F0E13" w:rsidP="005D75EC">
            <w:pPr>
              <w:rPr>
                <w:rFonts w:ascii="Comic Sans MS" w:hAnsi="Comic Sans MS"/>
              </w:rPr>
            </w:pPr>
            <w:r w:rsidRPr="008F0E13">
              <w:rPr>
                <w:rFonts w:ascii="Comic Sans MS" w:hAnsi="Comic Sans MS"/>
              </w:rPr>
              <w:t xml:space="preserve">Minimise the webpage. Children to tell a trusted adult in the lesson. Report the incident to the </w:t>
            </w:r>
            <w:proofErr w:type="spellStart"/>
            <w:r w:rsidRPr="008F0E13">
              <w:rPr>
                <w:rFonts w:ascii="Comic Sans MS" w:hAnsi="Comic Sans MS"/>
              </w:rPr>
              <w:t>Headteacher</w:t>
            </w:r>
            <w:proofErr w:type="spellEnd"/>
            <w:r w:rsidRPr="008F0E13">
              <w:rPr>
                <w:rFonts w:ascii="Comic Sans MS" w:hAnsi="Comic Sans MS"/>
              </w:rPr>
              <w:t xml:space="preserve"> who will </w:t>
            </w:r>
            <w:r w:rsidRPr="008F0E13">
              <w:rPr>
                <w:rFonts w:ascii="Comic Sans MS" w:hAnsi="Comic Sans MS"/>
              </w:rPr>
              <w:lastRenderedPageBreak/>
              <w:t>record it in the incident log. Report to LGFL filtering services if necessary. Inform parents / carers.</w:t>
            </w:r>
          </w:p>
        </w:tc>
      </w:tr>
      <w:tr w:rsidR="008F0E13" w:rsidTr="008F0E13">
        <w:tc>
          <w:tcPr>
            <w:tcW w:w="4327" w:type="dxa"/>
          </w:tcPr>
          <w:p w:rsidR="008F0E13" w:rsidRPr="008F0E13" w:rsidRDefault="008F0E13" w:rsidP="005D75EC">
            <w:pPr>
              <w:rPr>
                <w:rFonts w:ascii="Comic Sans MS" w:hAnsi="Comic Sans MS"/>
              </w:rPr>
            </w:pPr>
            <w:r w:rsidRPr="008F0E13">
              <w:rPr>
                <w:rFonts w:ascii="Comic Sans MS" w:hAnsi="Comic Sans MS"/>
              </w:rPr>
              <w:lastRenderedPageBreak/>
              <w:t>Deliberately searching for inappropriate materials. Bringing inappropriate electronic files from home. Using chats and forums in an inappropriate way.</w:t>
            </w:r>
          </w:p>
        </w:tc>
        <w:tc>
          <w:tcPr>
            <w:tcW w:w="4329" w:type="dxa"/>
          </w:tcPr>
          <w:p w:rsidR="008F0E13" w:rsidRPr="008F0E13" w:rsidRDefault="008F0E13" w:rsidP="005D75EC">
            <w:pPr>
              <w:rPr>
                <w:rFonts w:ascii="Comic Sans MS" w:hAnsi="Comic Sans MS"/>
              </w:rPr>
            </w:pPr>
            <w:r w:rsidRPr="008F0E13">
              <w:rPr>
                <w:rFonts w:ascii="Comic Sans MS" w:hAnsi="Comic Sans MS"/>
              </w:rPr>
              <w:t xml:space="preserve">Inform </w:t>
            </w:r>
            <w:proofErr w:type="spellStart"/>
            <w:r w:rsidRPr="008F0E13">
              <w:rPr>
                <w:rFonts w:ascii="Comic Sans MS" w:hAnsi="Comic Sans MS"/>
              </w:rPr>
              <w:t>Headteacher</w:t>
            </w:r>
            <w:proofErr w:type="spellEnd"/>
            <w:r w:rsidRPr="008F0E13">
              <w:rPr>
                <w:rFonts w:ascii="Comic Sans MS" w:hAnsi="Comic Sans MS"/>
              </w:rPr>
              <w:t xml:space="preserve">. Record the details in the incident log. Inform parents / carers. Additional </w:t>
            </w:r>
            <w:proofErr w:type="spellStart"/>
            <w:r w:rsidRPr="008F0E13">
              <w:rPr>
                <w:rFonts w:ascii="Comic Sans MS" w:hAnsi="Comic Sans MS"/>
              </w:rPr>
              <w:t>eSafety</w:t>
            </w:r>
            <w:proofErr w:type="spellEnd"/>
            <w:r w:rsidRPr="008F0E13">
              <w:rPr>
                <w:rFonts w:ascii="Comic Sans MS" w:hAnsi="Comic Sans MS"/>
              </w:rPr>
              <w:t xml:space="preserve"> awareness raising lessons. More serious or persistent offences may result in disciplinary action in line with the Behaviour for Learning</w:t>
            </w:r>
            <w:r>
              <w:rPr>
                <w:rFonts w:ascii="Comic Sans MS" w:hAnsi="Comic Sans MS"/>
              </w:rPr>
              <w:t xml:space="preserve"> </w:t>
            </w:r>
            <w:r w:rsidRPr="008F0E13">
              <w:rPr>
                <w:rFonts w:ascii="Comic Sans MS" w:hAnsi="Comic Sans MS"/>
              </w:rPr>
              <w:t>Policy.</w:t>
            </w:r>
          </w:p>
        </w:tc>
      </w:tr>
    </w:tbl>
    <w:p w:rsidR="008F0E13" w:rsidRDefault="008F0E13" w:rsidP="005D75EC">
      <w:pPr>
        <w:ind w:left="360"/>
        <w:rPr>
          <w:rFonts w:ascii="Comic Sans MS" w:hAnsi="Comic Sans MS"/>
        </w:rPr>
      </w:pPr>
    </w:p>
    <w:p w:rsidR="008F0E13" w:rsidRPr="008F0E13" w:rsidRDefault="008F0E13" w:rsidP="008F0E13">
      <w:pPr>
        <w:rPr>
          <w:rFonts w:ascii="Comic Sans MS" w:hAnsi="Comic Sans MS"/>
          <w:b/>
        </w:rPr>
      </w:pPr>
      <w:r w:rsidRPr="008F0E13">
        <w:rPr>
          <w:rFonts w:ascii="Comic Sans MS" w:hAnsi="Comic Sans MS"/>
          <w:b/>
        </w:rPr>
        <w:t xml:space="preserve">Inappropriate use by adults </w:t>
      </w:r>
    </w:p>
    <w:p w:rsidR="008F0E13" w:rsidRDefault="008F0E13" w:rsidP="008F0E13">
      <w:pPr>
        <w:rPr>
          <w:rFonts w:ascii="Comic Sans MS" w:hAnsi="Comic Sans MS"/>
        </w:rPr>
      </w:pPr>
      <w:r w:rsidRPr="008F0E13">
        <w:rPr>
          <w:rFonts w:ascii="Comic Sans MS" w:hAnsi="Comic Sans MS"/>
        </w:rPr>
        <w:t xml:space="preserve">Accessing the internet for personal use during lesson time represents inappropriate use of the internet by adults. Such instances </w:t>
      </w:r>
      <w:proofErr w:type="gramStart"/>
      <w:r w:rsidRPr="008F0E13">
        <w:rPr>
          <w:rFonts w:ascii="Comic Sans MS" w:hAnsi="Comic Sans MS"/>
        </w:rPr>
        <w:t>should be reported</w:t>
      </w:r>
      <w:proofErr w:type="gramEnd"/>
      <w:r w:rsidRPr="008F0E13">
        <w:rPr>
          <w:rFonts w:ascii="Comic Sans MS" w:hAnsi="Comic Sans MS"/>
        </w:rPr>
        <w:t xml:space="preserve"> to the </w:t>
      </w:r>
      <w:proofErr w:type="spellStart"/>
      <w:r w:rsidRPr="008F0E13">
        <w:rPr>
          <w:rFonts w:ascii="Comic Sans MS" w:hAnsi="Comic Sans MS"/>
        </w:rPr>
        <w:t>Headteacher</w:t>
      </w:r>
      <w:proofErr w:type="spellEnd"/>
      <w:r w:rsidRPr="008F0E13">
        <w:rPr>
          <w:rFonts w:ascii="Comic Sans MS" w:hAnsi="Comic Sans MS"/>
        </w:rPr>
        <w:t xml:space="preserve"> who will investigate this issue. Outside of lesson time, such as at dinner time or after school, adults wishing to access the internet for personal use must only access sites which would be deemed appropriate for public consumption. If extended personal use of the internet is required, they must first discuss this request with the </w:t>
      </w:r>
      <w:proofErr w:type="spellStart"/>
      <w:r w:rsidRPr="008F0E13">
        <w:rPr>
          <w:rFonts w:ascii="Comic Sans MS" w:hAnsi="Comic Sans MS"/>
        </w:rPr>
        <w:t>Headteacher</w:t>
      </w:r>
      <w:proofErr w:type="spellEnd"/>
      <w:r w:rsidRPr="008F0E13">
        <w:rPr>
          <w:rFonts w:ascii="Comic Sans MS" w:hAnsi="Comic Sans MS"/>
        </w:rPr>
        <w:t xml:space="preserve">. </w:t>
      </w:r>
    </w:p>
    <w:p w:rsidR="008F0E13" w:rsidRPr="008F0E13" w:rsidRDefault="008F0E13" w:rsidP="008F0E13">
      <w:pPr>
        <w:rPr>
          <w:rFonts w:ascii="Comic Sans MS" w:hAnsi="Comic Sans MS"/>
          <w:b/>
        </w:rPr>
      </w:pPr>
      <w:r w:rsidRPr="008F0E13">
        <w:rPr>
          <w:rFonts w:ascii="Comic Sans MS" w:hAnsi="Comic Sans MS"/>
          <w:b/>
        </w:rPr>
        <w:t xml:space="preserve">Social networking by staff </w:t>
      </w:r>
    </w:p>
    <w:p w:rsidR="008F0E13" w:rsidRDefault="008F0E13" w:rsidP="008F0E13">
      <w:pPr>
        <w:rPr>
          <w:rFonts w:ascii="Comic Sans MS" w:hAnsi="Comic Sans MS"/>
        </w:rPr>
      </w:pPr>
      <w:r w:rsidRPr="008F0E13">
        <w:rPr>
          <w:rFonts w:ascii="Comic Sans MS" w:hAnsi="Comic Sans MS"/>
        </w:rPr>
        <w:t>Social networking is an increasingly popular way of communicating. When using social network sites, such as Facebook, Instagram or Twitter, members of staff need to be aware of the following good practice:</w:t>
      </w:r>
    </w:p>
    <w:p w:rsidR="008F0E13" w:rsidRDefault="008F0E13" w:rsidP="008F0E13">
      <w:pPr>
        <w:rPr>
          <w:rFonts w:ascii="Comic Sans MS" w:hAnsi="Comic Sans MS"/>
        </w:rPr>
      </w:pPr>
      <w:r w:rsidRPr="008F0E13">
        <w:rPr>
          <w:rFonts w:ascii="Comic Sans MS" w:hAnsi="Comic Sans MS"/>
        </w:rPr>
        <w:sym w:font="Symbol" w:char="F0B7"/>
      </w:r>
      <w:r w:rsidRPr="008F0E13">
        <w:rPr>
          <w:rFonts w:ascii="Comic Sans MS" w:hAnsi="Comic Sans MS"/>
        </w:rPr>
        <w:t xml:space="preserve"> They should not willingly allow access by pupils or parents/carers to their social network </w:t>
      </w:r>
      <w:proofErr w:type="gramStart"/>
      <w:r w:rsidRPr="008F0E13">
        <w:rPr>
          <w:rFonts w:ascii="Comic Sans MS" w:hAnsi="Comic Sans MS"/>
        </w:rPr>
        <w:t>accounts which may show personal content that</w:t>
      </w:r>
      <w:proofErr w:type="gramEnd"/>
      <w:r w:rsidRPr="008F0E13">
        <w:rPr>
          <w:rFonts w:ascii="Comic Sans MS" w:hAnsi="Comic Sans MS"/>
        </w:rPr>
        <w:t xml:space="preserve"> could be considered to be unprofessional. </w:t>
      </w:r>
    </w:p>
    <w:p w:rsidR="008F0E13" w:rsidRDefault="008F0E13" w:rsidP="008F0E13">
      <w:pPr>
        <w:rPr>
          <w:rFonts w:ascii="Comic Sans MS" w:hAnsi="Comic Sans MS"/>
        </w:rPr>
      </w:pPr>
      <w:r w:rsidRPr="008F0E13">
        <w:rPr>
          <w:rFonts w:ascii="Comic Sans MS" w:hAnsi="Comic Sans MS"/>
        </w:rPr>
        <w:sym w:font="Symbol" w:char="F0B7"/>
      </w:r>
      <w:r w:rsidRPr="008F0E13">
        <w:rPr>
          <w:rFonts w:ascii="Comic Sans MS" w:hAnsi="Comic Sans MS"/>
        </w:rPr>
        <w:t xml:space="preserve"> Adults must not communicate with pupils using any digital technology where the content of the communication maybe considered inappropriate or misinterpreted. </w:t>
      </w:r>
    </w:p>
    <w:p w:rsidR="008F0E13" w:rsidRDefault="008F0E13" w:rsidP="008F0E13">
      <w:pPr>
        <w:rPr>
          <w:rFonts w:ascii="Comic Sans MS" w:hAnsi="Comic Sans MS"/>
        </w:rPr>
      </w:pPr>
      <w:r w:rsidRPr="008F0E13">
        <w:rPr>
          <w:rFonts w:ascii="Comic Sans MS" w:hAnsi="Comic Sans MS"/>
        </w:rPr>
        <w:sym w:font="Symbol" w:char="F0B7"/>
      </w:r>
      <w:r w:rsidRPr="008F0E13">
        <w:rPr>
          <w:rFonts w:ascii="Comic Sans MS" w:hAnsi="Comic Sans MS"/>
        </w:rPr>
        <w:t xml:space="preserve"> Pupils should not be added as ‘friends’ on staff Facebook accounts and should not be able to access the content of other social network accounts belonging to staff. </w:t>
      </w:r>
    </w:p>
    <w:p w:rsidR="008F0E13" w:rsidRDefault="008F0E13" w:rsidP="008F0E13">
      <w:pPr>
        <w:rPr>
          <w:rFonts w:ascii="Comic Sans MS" w:hAnsi="Comic Sans MS"/>
        </w:rPr>
      </w:pPr>
      <w:r w:rsidRPr="008F0E13">
        <w:rPr>
          <w:rFonts w:ascii="Comic Sans MS" w:hAnsi="Comic Sans MS"/>
        </w:rPr>
        <w:t>Staff need to take into account that whatever the means of communication that is used,</w:t>
      </w:r>
      <w:r w:rsidRPr="008F0E13">
        <w:t xml:space="preserve"> </w:t>
      </w:r>
      <w:r w:rsidRPr="008F0E13">
        <w:rPr>
          <w:rFonts w:ascii="Comic Sans MS" w:hAnsi="Comic Sans MS"/>
        </w:rPr>
        <w:t>they should always conduct themselves in a professional manner.</w:t>
      </w:r>
    </w:p>
    <w:p w:rsidR="008F0E13" w:rsidRPr="008F0E13" w:rsidRDefault="008F0E13" w:rsidP="008F0E13">
      <w:pPr>
        <w:rPr>
          <w:rFonts w:ascii="Comic Sans MS" w:hAnsi="Comic Sans MS"/>
          <w:b/>
        </w:rPr>
      </w:pPr>
      <w:r w:rsidRPr="008F0E13">
        <w:rPr>
          <w:rFonts w:ascii="Comic Sans MS" w:hAnsi="Comic Sans MS"/>
          <w:b/>
        </w:rPr>
        <w:t xml:space="preserve">Staff email accounts </w:t>
      </w:r>
    </w:p>
    <w:p w:rsidR="008F0E13" w:rsidRDefault="008F0E13" w:rsidP="008F0E13">
      <w:pPr>
        <w:rPr>
          <w:rFonts w:ascii="Comic Sans MS" w:hAnsi="Comic Sans MS"/>
        </w:rPr>
      </w:pPr>
      <w:r w:rsidRPr="008F0E13">
        <w:rPr>
          <w:rFonts w:ascii="Comic Sans MS" w:hAnsi="Comic Sans MS"/>
        </w:rPr>
        <w:t xml:space="preserve">All members of staff have a school email account to enable professional communication via this medium. They should not use this for personal emails and, equally, should not use personal email accounts for work-related emails. </w:t>
      </w:r>
    </w:p>
    <w:p w:rsidR="008F0E13" w:rsidRDefault="008F0E13" w:rsidP="008F0E13">
      <w:pPr>
        <w:rPr>
          <w:rFonts w:ascii="Comic Sans MS" w:hAnsi="Comic Sans MS"/>
        </w:rPr>
      </w:pPr>
      <w:r w:rsidRPr="008F0E13">
        <w:rPr>
          <w:rFonts w:ascii="Comic Sans MS" w:hAnsi="Comic Sans MS"/>
          <w:b/>
        </w:rPr>
        <w:t xml:space="preserve">How </w:t>
      </w:r>
      <w:proofErr w:type="gramStart"/>
      <w:r w:rsidRPr="008F0E13">
        <w:rPr>
          <w:rFonts w:ascii="Comic Sans MS" w:hAnsi="Comic Sans MS"/>
          <w:b/>
        </w:rPr>
        <w:t>will ICT system security be maintained</w:t>
      </w:r>
      <w:proofErr w:type="gramEnd"/>
      <w:r w:rsidRPr="008F0E13">
        <w:rPr>
          <w:rFonts w:ascii="Comic Sans MS" w:hAnsi="Comic Sans MS"/>
          <w:b/>
        </w:rPr>
        <w:t>?</w:t>
      </w:r>
      <w:r w:rsidRPr="008F0E13">
        <w:rPr>
          <w:rFonts w:ascii="Comic Sans MS" w:hAnsi="Comic Sans MS"/>
        </w:rPr>
        <w:t xml:space="preserve"> </w:t>
      </w:r>
    </w:p>
    <w:p w:rsidR="00126AD4" w:rsidRDefault="008F0E13" w:rsidP="008F0E13">
      <w:pPr>
        <w:rPr>
          <w:rFonts w:ascii="Comic Sans MS" w:hAnsi="Comic Sans MS"/>
        </w:rPr>
      </w:pPr>
      <w:r w:rsidRPr="008F0E13">
        <w:rPr>
          <w:rFonts w:ascii="Comic Sans MS" w:hAnsi="Comic Sans MS"/>
        </w:rPr>
        <w:lastRenderedPageBreak/>
        <w:t xml:space="preserve">The school ICT systems </w:t>
      </w:r>
      <w:proofErr w:type="gramStart"/>
      <w:r w:rsidRPr="008F0E13">
        <w:rPr>
          <w:rFonts w:ascii="Comic Sans MS" w:hAnsi="Comic Sans MS"/>
        </w:rPr>
        <w:t>will be reviewed</w:t>
      </w:r>
      <w:proofErr w:type="gramEnd"/>
      <w:r w:rsidRPr="008F0E13">
        <w:rPr>
          <w:rFonts w:ascii="Comic Sans MS" w:hAnsi="Comic Sans MS"/>
        </w:rPr>
        <w:t xml:space="preserve"> regularly with regard to security. Virus protection </w:t>
      </w:r>
      <w:proofErr w:type="gramStart"/>
      <w:r w:rsidRPr="008F0E13">
        <w:rPr>
          <w:rFonts w:ascii="Comic Sans MS" w:hAnsi="Comic Sans MS"/>
        </w:rPr>
        <w:t>will be installed and updated regularly by the ICT technician</w:t>
      </w:r>
      <w:proofErr w:type="gramEnd"/>
      <w:r w:rsidRPr="008F0E13">
        <w:rPr>
          <w:rFonts w:ascii="Comic Sans MS" w:hAnsi="Comic Sans MS"/>
        </w:rPr>
        <w:t xml:space="preserve">. Handling Internet related complaints </w:t>
      </w:r>
      <w:proofErr w:type="gramStart"/>
      <w:r w:rsidRPr="008F0E13">
        <w:rPr>
          <w:rFonts w:ascii="Comic Sans MS" w:hAnsi="Comic Sans MS"/>
        </w:rPr>
        <w:t>Any</w:t>
      </w:r>
      <w:proofErr w:type="gramEnd"/>
      <w:r w:rsidRPr="008F0E13">
        <w:rPr>
          <w:rFonts w:ascii="Comic Sans MS" w:hAnsi="Comic Sans MS"/>
        </w:rPr>
        <w:t xml:space="preserve"> incidents of inappropriate Internet use or of accessing inappropriate content must be referred to the </w:t>
      </w:r>
      <w:proofErr w:type="spellStart"/>
      <w:r w:rsidRPr="008F0E13">
        <w:rPr>
          <w:rFonts w:ascii="Comic Sans MS" w:hAnsi="Comic Sans MS"/>
        </w:rPr>
        <w:t>the</w:t>
      </w:r>
      <w:proofErr w:type="spellEnd"/>
      <w:r w:rsidRPr="008F0E13">
        <w:rPr>
          <w:rFonts w:ascii="Comic Sans MS" w:hAnsi="Comic Sans MS"/>
        </w:rPr>
        <w:t xml:space="preserve"> </w:t>
      </w:r>
      <w:proofErr w:type="spellStart"/>
      <w:r w:rsidRPr="008F0E13">
        <w:rPr>
          <w:rFonts w:ascii="Comic Sans MS" w:hAnsi="Comic Sans MS"/>
        </w:rPr>
        <w:t>Headteacher</w:t>
      </w:r>
      <w:proofErr w:type="spellEnd"/>
      <w:r w:rsidRPr="008F0E13">
        <w:rPr>
          <w:rFonts w:ascii="Comic Sans MS" w:hAnsi="Comic Sans MS"/>
        </w:rPr>
        <w:t xml:space="preserve">. Any complaint about staff misuse </w:t>
      </w:r>
      <w:proofErr w:type="gramStart"/>
      <w:r w:rsidRPr="008F0E13">
        <w:rPr>
          <w:rFonts w:ascii="Comic Sans MS" w:hAnsi="Comic Sans MS"/>
        </w:rPr>
        <w:t>must be referred</w:t>
      </w:r>
      <w:proofErr w:type="gramEnd"/>
      <w:r w:rsidRPr="008F0E13">
        <w:rPr>
          <w:rFonts w:ascii="Comic Sans MS" w:hAnsi="Comic Sans MS"/>
        </w:rPr>
        <w:t xml:space="preserve"> to the </w:t>
      </w:r>
      <w:proofErr w:type="spellStart"/>
      <w:r w:rsidRPr="008F0E13">
        <w:rPr>
          <w:rFonts w:ascii="Comic Sans MS" w:hAnsi="Comic Sans MS"/>
        </w:rPr>
        <w:t>Headteacher</w:t>
      </w:r>
      <w:proofErr w:type="spellEnd"/>
      <w:r w:rsidRPr="008F0E13">
        <w:rPr>
          <w:rFonts w:ascii="Comic Sans MS" w:hAnsi="Comic Sans MS"/>
        </w:rPr>
        <w:t xml:space="preserve">. If the incident relates to use by the </w:t>
      </w:r>
      <w:proofErr w:type="spellStart"/>
      <w:r w:rsidRPr="008F0E13">
        <w:rPr>
          <w:rFonts w:ascii="Comic Sans MS" w:hAnsi="Comic Sans MS"/>
        </w:rPr>
        <w:t>Headteacher</w:t>
      </w:r>
      <w:proofErr w:type="spellEnd"/>
      <w:r w:rsidRPr="008F0E13">
        <w:rPr>
          <w:rFonts w:ascii="Comic Sans MS" w:hAnsi="Comic Sans MS"/>
        </w:rPr>
        <w:t xml:space="preserve">, this </w:t>
      </w:r>
      <w:proofErr w:type="gramStart"/>
      <w:r w:rsidRPr="008F0E13">
        <w:rPr>
          <w:rFonts w:ascii="Comic Sans MS" w:hAnsi="Comic Sans MS"/>
        </w:rPr>
        <w:t>should be referred</w:t>
      </w:r>
      <w:proofErr w:type="gramEnd"/>
      <w:r w:rsidRPr="008F0E13">
        <w:rPr>
          <w:rFonts w:ascii="Comic Sans MS" w:hAnsi="Comic Sans MS"/>
        </w:rPr>
        <w:t xml:space="preserve"> to the Chair of Governors (contact details available on the school website).</w:t>
      </w:r>
      <w:r w:rsidR="00126AD4">
        <w:rPr>
          <w:rFonts w:ascii="Comic Sans MS" w:hAnsi="Comic Sans MS"/>
        </w:rPr>
        <w:t xml:space="preserve"> </w:t>
      </w:r>
      <w:r w:rsidRPr="008F0E13">
        <w:rPr>
          <w:rFonts w:ascii="Comic Sans MS" w:hAnsi="Comic Sans MS"/>
        </w:rPr>
        <w:t xml:space="preserve">Pupils and parents </w:t>
      </w:r>
      <w:proofErr w:type="gramStart"/>
      <w:r w:rsidRPr="008F0E13">
        <w:rPr>
          <w:rFonts w:ascii="Comic Sans MS" w:hAnsi="Comic Sans MS"/>
        </w:rPr>
        <w:t>will be informed</w:t>
      </w:r>
      <w:proofErr w:type="gramEnd"/>
      <w:r w:rsidRPr="008F0E13">
        <w:rPr>
          <w:rFonts w:ascii="Comic Sans MS" w:hAnsi="Comic Sans MS"/>
        </w:rPr>
        <w:t xml:space="preserve"> of the complaints procedure. Parents and pupils will need to work in partnership with staff to resolve any issues that may arise. Any deliberate misuse of the internet may result in withdrawal of access. </w:t>
      </w:r>
    </w:p>
    <w:p w:rsidR="00126AD4" w:rsidRPr="00126AD4" w:rsidRDefault="008F0E13" w:rsidP="008F0E13">
      <w:pPr>
        <w:rPr>
          <w:rFonts w:ascii="Comic Sans MS" w:hAnsi="Comic Sans MS"/>
          <w:b/>
        </w:rPr>
      </w:pPr>
      <w:r w:rsidRPr="00126AD4">
        <w:rPr>
          <w:rFonts w:ascii="Comic Sans MS" w:hAnsi="Comic Sans MS"/>
          <w:b/>
        </w:rPr>
        <w:t xml:space="preserve">Personal devices </w:t>
      </w:r>
    </w:p>
    <w:p w:rsidR="00126AD4" w:rsidRDefault="008F0E13" w:rsidP="008F0E13">
      <w:pPr>
        <w:rPr>
          <w:rFonts w:ascii="Comic Sans MS" w:hAnsi="Comic Sans MS"/>
        </w:rPr>
      </w:pPr>
      <w:r w:rsidRPr="008F0E13">
        <w:rPr>
          <w:rFonts w:ascii="Comic Sans MS" w:hAnsi="Comic Sans MS"/>
        </w:rPr>
        <w:t xml:space="preserve">Staff may connect their own personal devices, such as mobile phones or tablets, to the school internet connection via the </w:t>
      </w:r>
      <w:proofErr w:type="spellStart"/>
      <w:r w:rsidRPr="008F0E13">
        <w:rPr>
          <w:rFonts w:ascii="Comic Sans MS" w:hAnsi="Comic Sans MS"/>
        </w:rPr>
        <w:t>WiFi</w:t>
      </w:r>
      <w:proofErr w:type="spellEnd"/>
      <w:r w:rsidRPr="008F0E13">
        <w:rPr>
          <w:rFonts w:ascii="Comic Sans MS" w:hAnsi="Comic Sans MS"/>
        </w:rPr>
        <w:t xml:space="preserve">. </w:t>
      </w:r>
      <w:proofErr w:type="gramStart"/>
      <w:r w:rsidRPr="008F0E13">
        <w:rPr>
          <w:rFonts w:ascii="Comic Sans MS" w:hAnsi="Comic Sans MS"/>
        </w:rPr>
        <w:t>Internet access through this connection is then subject to the Internet Content Filtering provided by Lancashire LEA</w:t>
      </w:r>
      <w:proofErr w:type="gramEnd"/>
      <w:r w:rsidRPr="008F0E13">
        <w:rPr>
          <w:rFonts w:ascii="Comic Sans MS" w:hAnsi="Comic Sans MS"/>
        </w:rPr>
        <w:t xml:space="preserve">. </w:t>
      </w:r>
    </w:p>
    <w:p w:rsidR="00126AD4" w:rsidRPr="00126AD4" w:rsidRDefault="008F0E13" w:rsidP="008F0E13">
      <w:pPr>
        <w:rPr>
          <w:rFonts w:ascii="Comic Sans MS" w:hAnsi="Comic Sans MS"/>
          <w:b/>
        </w:rPr>
      </w:pPr>
      <w:r w:rsidRPr="00126AD4">
        <w:rPr>
          <w:rFonts w:ascii="Comic Sans MS" w:hAnsi="Comic Sans MS"/>
          <w:b/>
        </w:rPr>
        <w:t xml:space="preserve">Involving parents </w:t>
      </w:r>
    </w:p>
    <w:p w:rsidR="00126AD4" w:rsidRDefault="008F0E13" w:rsidP="008F0E13">
      <w:pPr>
        <w:rPr>
          <w:rFonts w:ascii="Comic Sans MS" w:hAnsi="Comic Sans MS"/>
        </w:rPr>
      </w:pPr>
      <w:r w:rsidRPr="008F0E13">
        <w:rPr>
          <w:rFonts w:ascii="Comic Sans MS" w:hAnsi="Comic Sans MS"/>
        </w:rPr>
        <w:t xml:space="preserve">Parents’ attention </w:t>
      </w:r>
      <w:proofErr w:type="gramStart"/>
      <w:r w:rsidRPr="008F0E13">
        <w:rPr>
          <w:rFonts w:ascii="Comic Sans MS" w:hAnsi="Comic Sans MS"/>
        </w:rPr>
        <w:t>will be drawn</w:t>
      </w:r>
      <w:proofErr w:type="gramEnd"/>
      <w:r w:rsidRPr="008F0E13">
        <w:rPr>
          <w:rFonts w:ascii="Comic Sans MS" w:hAnsi="Comic Sans MS"/>
        </w:rPr>
        <w:t xml:space="preserve"> to the School Internet Policy in newsletters and on the school website. Internet issues </w:t>
      </w:r>
      <w:proofErr w:type="gramStart"/>
      <w:r w:rsidRPr="008F0E13">
        <w:rPr>
          <w:rFonts w:ascii="Comic Sans MS" w:hAnsi="Comic Sans MS"/>
        </w:rPr>
        <w:t>will be handled</w:t>
      </w:r>
      <w:proofErr w:type="gramEnd"/>
      <w:r w:rsidRPr="008F0E13">
        <w:rPr>
          <w:rFonts w:ascii="Comic Sans MS" w:hAnsi="Comic Sans MS"/>
        </w:rPr>
        <w:t xml:space="preserve"> sensitively to inform parents without undue alarm. A partnership approach with parents is encouraged. This includes demonstrations, practical sessions and suggestions for safe Internet use at home. </w:t>
      </w:r>
    </w:p>
    <w:p w:rsidR="00126AD4" w:rsidRDefault="008F0E13" w:rsidP="008F0E13">
      <w:pPr>
        <w:rPr>
          <w:rFonts w:ascii="Comic Sans MS" w:hAnsi="Comic Sans MS"/>
        </w:rPr>
      </w:pPr>
      <w:r w:rsidRPr="00126AD4">
        <w:rPr>
          <w:rFonts w:ascii="Comic Sans MS" w:hAnsi="Comic Sans MS"/>
          <w:b/>
        </w:rPr>
        <w:t>Updating the policy</w:t>
      </w:r>
      <w:r w:rsidRPr="008F0E13">
        <w:rPr>
          <w:rFonts w:ascii="Comic Sans MS" w:hAnsi="Comic Sans MS"/>
        </w:rPr>
        <w:t xml:space="preserve"> </w:t>
      </w:r>
    </w:p>
    <w:p w:rsidR="00126AD4" w:rsidRDefault="008F0E13" w:rsidP="008F0E13">
      <w:pPr>
        <w:rPr>
          <w:rFonts w:ascii="Comic Sans MS" w:hAnsi="Comic Sans MS"/>
        </w:rPr>
      </w:pPr>
      <w:r w:rsidRPr="008F0E13">
        <w:rPr>
          <w:rFonts w:ascii="Comic Sans MS" w:hAnsi="Comic Sans MS"/>
        </w:rPr>
        <w:t xml:space="preserve">This e-safety policy </w:t>
      </w:r>
      <w:proofErr w:type="gramStart"/>
      <w:r w:rsidRPr="008F0E13">
        <w:rPr>
          <w:rFonts w:ascii="Comic Sans MS" w:hAnsi="Comic Sans MS"/>
        </w:rPr>
        <w:t>has been written</w:t>
      </w:r>
      <w:proofErr w:type="gramEnd"/>
      <w:r w:rsidRPr="008F0E13">
        <w:rPr>
          <w:rFonts w:ascii="Comic Sans MS" w:hAnsi="Comic Sans MS"/>
        </w:rPr>
        <w:t xml:space="preserve"> by the school, building on Local Authority guidance and government guidance. </w:t>
      </w:r>
      <w:proofErr w:type="gramStart"/>
      <w:r w:rsidRPr="008F0E13">
        <w:rPr>
          <w:rFonts w:ascii="Comic Sans MS" w:hAnsi="Comic Sans MS"/>
        </w:rPr>
        <w:t>It has been approved by governors</w:t>
      </w:r>
      <w:proofErr w:type="gramEnd"/>
      <w:r w:rsidRPr="008F0E13">
        <w:rPr>
          <w:rFonts w:ascii="Comic Sans MS" w:hAnsi="Comic Sans MS"/>
        </w:rPr>
        <w:t xml:space="preserve">. </w:t>
      </w:r>
    </w:p>
    <w:p w:rsidR="00126AD4" w:rsidRPr="00126AD4" w:rsidRDefault="008F0E13" w:rsidP="008F0E13">
      <w:pPr>
        <w:rPr>
          <w:rFonts w:ascii="Comic Sans MS" w:hAnsi="Comic Sans MS"/>
          <w:b/>
        </w:rPr>
      </w:pPr>
      <w:r w:rsidRPr="00126AD4">
        <w:rPr>
          <w:rFonts w:ascii="Comic Sans MS" w:hAnsi="Comic Sans MS"/>
          <w:b/>
        </w:rPr>
        <w:t xml:space="preserve">PREVENT </w:t>
      </w:r>
    </w:p>
    <w:p w:rsidR="008F0E13" w:rsidRDefault="008F0E13" w:rsidP="008F0E13">
      <w:pPr>
        <w:rPr>
          <w:rFonts w:ascii="Comic Sans MS" w:hAnsi="Comic Sans MS"/>
        </w:rPr>
      </w:pPr>
      <w:r w:rsidRPr="008F0E13">
        <w:rPr>
          <w:rFonts w:ascii="Comic Sans MS" w:hAnsi="Comic Sans MS"/>
        </w:rPr>
        <w:t xml:space="preserve">The Counter Terrorism and Security Act 2015, section 26th February 2015 places a legal duty by the </w:t>
      </w:r>
      <w:proofErr w:type="spellStart"/>
      <w:r w:rsidRPr="008F0E13">
        <w:rPr>
          <w:rFonts w:ascii="Comic Sans MS" w:hAnsi="Comic Sans MS"/>
        </w:rPr>
        <w:t>DfE</w:t>
      </w:r>
      <w:proofErr w:type="spellEnd"/>
      <w:r w:rsidRPr="008F0E13">
        <w:rPr>
          <w:rFonts w:ascii="Comic Sans MS" w:hAnsi="Comic Sans MS"/>
        </w:rPr>
        <w:t xml:space="preserve"> on schools to have due regard to the need to prevent people from being drawn into terrorism or be subject to radicalisation. In line with legislation to prevent possible radicalization of individuals, the school safeguards children through adherence to the </w:t>
      </w:r>
      <w:proofErr w:type="gramStart"/>
      <w:r w:rsidRPr="008F0E13">
        <w:rPr>
          <w:rFonts w:ascii="Comic Sans MS" w:hAnsi="Comic Sans MS"/>
        </w:rPr>
        <w:t>school child</w:t>
      </w:r>
      <w:proofErr w:type="gramEnd"/>
      <w:r w:rsidRPr="008F0E13">
        <w:rPr>
          <w:rFonts w:ascii="Comic Sans MS" w:hAnsi="Comic Sans MS"/>
        </w:rPr>
        <w:t xml:space="preserve"> protection policy and allowing Internet access only under staf</w:t>
      </w:r>
      <w:r w:rsidR="00126AD4">
        <w:rPr>
          <w:rFonts w:ascii="Comic Sans MS" w:hAnsi="Comic Sans MS"/>
        </w:rPr>
        <w:t>f supervision</w:t>
      </w:r>
      <w:r w:rsidR="00751EDC">
        <w:rPr>
          <w:rFonts w:ascii="Comic Sans MS" w:hAnsi="Comic Sans MS"/>
        </w:rPr>
        <w:t>.</w:t>
      </w:r>
    </w:p>
    <w:p w:rsidR="00751EDC" w:rsidRDefault="00751EDC" w:rsidP="008F0E13">
      <w:pPr>
        <w:rPr>
          <w:rFonts w:ascii="Comic Sans MS" w:hAnsi="Comic Sans MS"/>
        </w:rPr>
      </w:pPr>
    </w:p>
    <w:p w:rsidR="00751EDC" w:rsidRPr="008F0E13" w:rsidRDefault="00751EDC" w:rsidP="008F0E13">
      <w:pPr>
        <w:rPr>
          <w:rFonts w:ascii="Comic Sans MS" w:hAnsi="Comic Sans MS"/>
        </w:rPr>
      </w:pPr>
      <w:r>
        <w:rPr>
          <w:rFonts w:ascii="Comic Sans MS" w:hAnsi="Comic Sans MS"/>
        </w:rPr>
        <w:t>March 2020: Review date: March 2021</w:t>
      </w:r>
      <w:bookmarkStart w:id="0" w:name="_GoBack"/>
      <w:bookmarkEnd w:id="0"/>
    </w:p>
    <w:sectPr w:rsidR="00751EDC" w:rsidRPr="008F0E1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D4" w:rsidRDefault="00126AD4" w:rsidP="00126AD4">
      <w:pPr>
        <w:spacing w:after="0" w:line="240" w:lineRule="auto"/>
      </w:pPr>
      <w:r>
        <w:separator/>
      </w:r>
    </w:p>
  </w:endnote>
  <w:endnote w:type="continuationSeparator" w:id="0">
    <w:p w:rsidR="00126AD4" w:rsidRDefault="00126AD4" w:rsidP="0012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104321"/>
      <w:docPartObj>
        <w:docPartGallery w:val="Page Numbers (Bottom of Page)"/>
        <w:docPartUnique/>
      </w:docPartObj>
    </w:sdtPr>
    <w:sdtEndPr>
      <w:rPr>
        <w:noProof/>
      </w:rPr>
    </w:sdtEndPr>
    <w:sdtContent>
      <w:p w:rsidR="00126AD4" w:rsidRDefault="00126AD4" w:rsidP="00126AD4">
        <w:pPr>
          <w:pStyle w:val="Footer"/>
        </w:pPr>
        <w:r w:rsidRPr="00126AD4">
          <w:rPr>
            <w:rFonts w:ascii="Comic Sans MS" w:hAnsi="Comic Sans MS"/>
            <w:sz w:val="18"/>
            <w:szCs w:val="18"/>
          </w:rPr>
          <w:t>Updated March 2020</w:t>
        </w:r>
        <w:r>
          <w:tab/>
        </w:r>
        <w:r>
          <w:tab/>
        </w:r>
        <w:r w:rsidRPr="00126AD4">
          <w:rPr>
            <w:rFonts w:ascii="Comic Sans MS" w:hAnsi="Comic Sans MS"/>
          </w:rPr>
          <w:fldChar w:fldCharType="begin"/>
        </w:r>
        <w:r w:rsidRPr="00126AD4">
          <w:rPr>
            <w:rFonts w:ascii="Comic Sans MS" w:hAnsi="Comic Sans MS"/>
          </w:rPr>
          <w:instrText xml:space="preserve"> PAGE   \* MERGEFORMAT </w:instrText>
        </w:r>
        <w:r w:rsidRPr="00126AD4">
          <w:rPr>
            <w:rFonts w:ascii="Comic Sans MS" w:hAnsi="Comic Sans MS"/>
          </w:rPr>
          <w:fldChar w:fldCharType="separate"/>
        </w:r>
        <w:r w:rsidR="00751EDC">
          <w:rPr>
            <w:rFonts w:ascii="Comic Sans MS" w:hAnsi="Comic Sans MS"/>
            <w:noProof/>
          </w:rPr>
          <w:t>8</w:t>
        </w:r>
        <w:r w:rsidRPr="00126AD4">
          <w:rPr>
            <w:rFonts w:ascii="Comic Sans MS" w:hAnsi="Comic Sans MS"/>
            <w:noProof/>
          </w:rPr>
          <w:fldChar w:fldCharType="end"/>
        </w:r>
      </w:p>
    </w:sdtContent>
  </w:sdt>
  <w:p w:rsidR="00126AD4" w:rsidRDefault="0012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D4" w:rsidRDefault="00126AD4" w:rsidP="00126AD4">
      <w:pPr>
        <w:spacing w:after="0" w:line="240" w:lineRule="auto"/>
      </w:pPr>
      <w:r>
        <w:separator/>
      </w:r>
    </w:p>
  </w:footnote>
  <w:footnote w:type="continuationSeparator" w:id="0">
    <w:p w:rsidR="00126AD4" w:rsidRDefault="00126AD4" w:rsidP="0012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D4" w:rsidRPr="00126AD4" w:rsidRDefault="00126AD4">
    <w:pPr>
      <w:pStyle w:val="Header"/>
      <w:rPr>
        <w:rFonts w:ascii="Comic Sans MS" w:hAnsi="Comic Sans MS"/>
      </w:rPr>
    </w:pPr>
    <w:r w:rsidRPr="00126AD4">
      <w:rPr>
        <w:rFonts w:ascii="Comic Sans MS" w:hAnsi="Comic Sans MS"/>
      </w:rPr>
      <w:t>Pinfold Primary Online Safety Policy</w:t>
    </w:r>
    <w:r>
      <w:rPr>
        <w:rFonts w:ascii="Comic Sans MS" w:hAnsi="Comic Sans MS"/>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D34"/>
    <w:multiLevelType w:val="hybridMultilevel"/>
    <w:tmpl w:val="48A20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6647C12"/>
    <w:multiLevelType w:val="hybridMultilevel"/>
    <w:tmpl w:val="0538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033F2"/>
    <w:multiLevelType w:val="hybridMultilevel"/>
    <w:tmpl w:val="F08A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03CAB"/>
    <w:multiLevelType w:val="hybridMultilevel"/>
    <w:tmpl w:val="4802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EC"/>
    <w:rsid w:val="00126AD4"/>
    <w:rsid w:val="0016794E"/>
    <w:rsid w:val="005D75EC"/>
    <w:rsid w:val="00751EDC"/>
    <w:rsid w:val="008F0E13"/>
    <w:rsid w:val="00A85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EE42"/>
  <w15:chartTrackingRefBased/>
  <w15:docId w15:val="{2DCDC7FD-5F41-49C8-B296-FEACB2CA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5EC"/>
    <w:pPr>
      <w:ind w:left="720"/>
      <w:contextualSpacing/>
    </w:pPr>
  </w:style>
  <w:style w:type="character" w:styleId="Hyperlink">
    <w:name w:val="Hyperlink"/>
    <w:basedOn w:val="DefaultParagraphFont"/>
    <w:uiPriority w:val="99"/>
    <w:unhideWhenUsed/>
    <w:rsid w:val="00A8579E"/>
    <w:rPr>
      <w:color w:val="0563C1" w:themeColor="hyperlink"/>
      <w:u w:val="single"/>
    </w:rPr>
  </w:style>
  <w:style w:type="table" w:styleId="TableGrid">
    <w:name w:val="Table Grid"/>
    <w:basedOn w:val="TableNormal"/>
    <w:uiPriority w:val="39"/>
    <w:rsid w:val="008F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4"/>
  </w:style>
  <w:style w:type="paragraph" w:styleId="Footer">
    <w:name w:val="footer"/>
    <w:basedOn w:val="Normal"/>
    <w:link w:val="FooterChar"/>
    <w:uiPriority w:val="99"/>
    <w:unhideWhenUsed/>
    <w:rsid w:val="00126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tjaveondja</dc:creator>
  <cp:keywords/>
  <dc:description/>
  <cp:lastModifiedBy>claire tjaveondja</cp:lastModifiedBy>
  <cp:revision>3</cp:revision>
  <dcterms:created xsi:type="dcterms:W3CDTF">2020-03-27T15:02:00Z</dcterms:created>
  <dcterms:modified xsi:type="dcterms:W3CDTF">2020-03-27T15:03:00Z</dcterms:modified>
</cp:coreProperties>
</file>